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:rsidR="00B750FF" w:rsidRPr="008354FF" w:rsidRDefault="00B750FF" w:rsidP="00B750FF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9CE9DDA" wp14:editId="368A98D3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:rsidR="00B750FF" w:rsidRPr="008354FF" w:rsidRDefault="00B750FF" w:rsidP="00B750F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:rsidR="00B750FF" w:rsidRPr="008354FF" w:rsidRDefault="00B750FF" w:rsidP="00B750F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:rsidR="00B750FF" w:rsidRPr="008354FF" w:rsidRDefault="00B750FF" w:rsidP="00B750F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:rsidR="00B750FF" w:rsidRPr="008354FF" w:rsidRDefault="00B750FF" w:rsidP="00B750F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:rsidR="00B750FF" w:rsidRPr="00C248DA" w:rsidRDefault="00B750FF" w:rsidP="00B750FF">
      <w:pPr>
        <w:contextualSpacing/>
        <w:jc w:val="center"/>
        <w:rPr>
          <w:sz w:val="28"/>
          <w:szCs w:val="24"/>
        </w:rPr>
      </w:pPr>
    </w:p>
    <w:p w:rsidR="00B750FF" w:rsidRPr="00C248DA" w:rsidRDefault="00B750FF" w:rsidP="00B750FF">
      <w:pPr>
        <w:contextualSpacing/>
        <w:jc w:val="center"/>
        <w:rPr>
          <w:sz w:val="28"/>
          <w:szCs w:val="24"/>
        </w:rPr>
      </w:pPr>
    </w:p>
    <w:p w:rsidR="00B750FF" w:rsidRPr="00C248DA" w:rsidRDefault="00B750FF" w:rsidP="00B750FF">
      <w:pPr>
        <w:contextualSpacing/>
        <w:jc w:val="center"/>
        <w:rPr>
          <w:caps/>
          <w:sz w:val="28"/>
          <w:szCs w:val="24"/>
        </w:rPr>
      </w:pPr>
    </w:p>
    <w:bookmarkEnd w:id="1"/>
    <w:p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00185E">
        <w:rPr>
          <w:b/>
          <w:sz w:val="28"/>
          <w:szCs w:val="28"/>
        </w:rPr>
        <w:t>2</w:t>
      </w:r>
      <w:r w:rsidRPr="00471410">
        <w:rPr>
          <w:b/>
          <w:sz w:val="28"/>
          <w:szCs w:val="28"/>
        </w:rPr>
        <w:t xml:space="preserve"> </w:t>
      </w:r>
      <w:r w:rsidR="0000185E">
        <w:rPr>
          <w:b/>
          <w:sz w:val="28"/>
          <w:szCs w:val="28"/>
        </w:rPr>
        <w:t>ПРАВОВОЕ ОБЕСПЕЧЕНИЕ МАРКЕТИНГОВОЙ ДЕЯТЕЛЬНОСТИ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8B0FB2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</w:t>
      </w:r>
      <w:r w:rsidR="00ED7D64">
        <w:rPr>
          <w:caps/>
          <w:sz w:val="28"/>
          <w:szCs w:val="28"/>
          <w:lang w:eastAsia="ru-RU"/>
        </w:rPr>
        <w:t>2</w:t>
      </w:r>
      <w:r w:rsidR="003810CB" w:rsidRPr="003810CB">
        <w:rPr>
          <w:caps/>
          <w:sz w:val="28"/>
          <w:szCs w:val="28"/>
          <w:lang w:eastAsia="ru-RU"/>
        </w:rPr>
        <w:t xml:space="preserve"> </w:t>
      </w:r>
      <w:r w:rsidR="00ED7D64" w:rsidRPr="00ED7D64">
        <w:rPr>
          <w:caps/>
          <w:sz w:val="28"/>
          <w:szCs w:val="28"/>
          <w:lang w:eastAsia="ru-RU"/>
        </w:rPr>
        <w:t xml:space="preserve">Правовое обеспечение рекламной деятельности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ED7D64">
        <w:rPr>
          <w:sz w:val="28"/>
          <w:szCs w:val="28"/>
          <w:lang w:eastAsia="ru-RU"/>
        </w:rPr>
        <w:t>Зыкова С.С</w:t>
      </w:r>
      <w:r w:rsidRPr="006F243A">
        <w:rPr>
          <w:sz w:val="28"/>
          <w:szCs w:val="28"/>
          <w:lang w:eastAsia="ru-RU"/>
        </w:rPr>
        <w:t>., ст.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8B0FB2" w:rsidRDefault="003B4D91" w:rsidP="008B0FB2">
      <w:pPr>
        <w:ind w:firstLine="567"/>
        <w:jc w:val="both"/>
        <w:rPr>
          <w:color w:val="000000"/>
          <w:kern w:val="28"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 гуманитарных и социально-экономических дисциплин, протокол, </w:t>
      </w:r>
      <w:r w:rsidR="008B0FB2" w:rsidRPr="006B427D">
        <w:rPr>
          <w:color w:val="000000"/>
          <w:kern w:val="28"/>
          <w:sz w:val="28"/>
          <w:szCs w:val="28"/>
        </w:rPr>
        <w:t xml:space="preserve">№ </w:t>
      </w:r>
      <w:r w:rsidR="008B0FB2">
        <w:rPr>
          <w:color w:val="000000"/>
          <w:kern w:val="28"/>
          <w:sz w:val="28"/>
          <w:szCs w:val="28"/>
        </w:rPr>
        <w:t>3</w:t>
      </w:r>
      <w:r w:rsidR="008B0FB2" w:rsidRPr="006B427D">
        <w:rPr>
          <w:color w:val="000000"/>
          <w:kern w:val="28"/>
          <w:sz w:val="28"/>
          <w:szCs w:val="28"/>
        </w:rPr>
        <w:t xml:space="preserve"> от «</w:t>
      </w:r>
      <w:r w:rsidR="008B0FB2">
        <w:rPr>
          <w:color w:val="000000"/>
          <w:kern w:val="28"/>
          <w:sz w:val="28"/>
          <w:szCs w:val="28"/>
        </w:rPr>
        <w:t>15</w:t>
      </w:r>
      <w:r w:rsidR="008B0FB2" w:rsidRPr="006B427D">
        <w:rPr>
          <w:color w:val="000000"/>
          <w:kern w:val="28"/>
          <w:sz w:val="28"/>
          <w:szCs w:val="28"/>
        </w:rPr>
        <w:t>» февраля 202</w:t>
      </w:r>
      <w:r w:rsidR="008B0FB2">
        <w:rPr>
          <w:color w:val="000000"/>
          <w:kern w:val="28"/>
          <w:sz w:val="28"/>
          <w:szCs w:val="28"/>
        </w:rPr>
        <w:t>1</w:t>
      </w:r>
      <w:r w:rsidR="008B0FB2" w:rsidRPr="006B427D">
        <w:rPr>
          <w:color w:val="000000"/>
          <w:kern w:val="28"/>
          <w:sz w:val="28"/>
          <w:szCs w:val="28"/>
        </w:rPr>
        <w:t xml:space="preserve"> г.</w:t>
      </w:r>
    </w:p>
    <w:p w:rsidR="00871CA1" w:rsidRPr="003E354D" w:rsidRDefault="008B0FB2" w:rsidP="008B0FB2">
      <w:pPr>
        <w:shd w:val="clear" w:color="auto" w:fill="FFFFFF"/>
        <w:ind w:firstLine="567"/>
        <w:contextualSpacing/>
        <w:rPr>
          <w:bCs/>
          <w:sz w:val="28"/>
          <w:szCs w:val="28"/>
        </w:rPr>
      </w:pPr>
      <w:r w:rsidRPr="008521CC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:rsidR="006F243A" w:rsidRDefault="006F243A" w:rsidP="003810C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</w:p>
    <w:p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13B1B" w:rsidRDefault="00DD419D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 </w:t>
      </w:r>
      <w:r w:rsidR="007C457B"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>МДК 03.0</w:t>
      </w:r>
      <w:r w:rsidR="00ED7D64">
        <w:rPr>
          <w:bCs/>
          <w:iCs/>
        </w:rPr>
        <w:t>2</w:t>
      </w:r>
      <w:r w:rsidR="00323D18" w:rsidRPr="00323D18">
        <w:rPr>
          <w:bCs/>
          <w:iCs/>
        </w:rPr>
        <w:t xml:space="preserve"> </w:t>
      </w:r>
      <w:r w:rsidR="00ED7D64" w:rsidRPr="00ED7D64">
        <w:rPr>
          <w:bCs/>
          <w:iCs/>
        </w:rPr>
        <w:t xml:space="preserve">Правовое обеспечение рекламной деятельности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:rsid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:rsidR="00713B1B" w:rsidRDefault="00F27FAE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323D18">
        <w:rPr>
          <w:sz w:val="24"/>
          <w:szCs w:val="24"/>
        </w:rPr>
        <w:t>В результате освоения дисциплины обучающийся должен</w:t>
      </w:r>
      <w:r w:rsidRPr="00323D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</w:t>
      </w:r>
      <w:r w:rsidRPr="00323D18">
        <w:rPr>
          <w:b/>
          <w:bCs/>
          <w:sz w:val="24"/>
          <w:szCs w:val="24"/>
        </w:rPr>
        <w:t>меть</w:t>
      </w:r>
      <w:r>
        <w:rPr>
          <w:b/>
          <w:bCs/>
          <w:sz w:val="24"/>
          <w:szCs w:val="24"/>
        </w:rPr>
        <w:t>:</w:t>
      </w:r>
    </w:p>
    <w:p w:rsidR="00323D18" w:rsidRPr="00323D18" w:rsidRDefault="00323D18" w:rsidP="005530AE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исследования предпочтений целевых групп потребителей;</w:t>
      </w:r>
    </w:p>
    <w:p w:rsidR="00323D18" w:rsidRPr="00323D18" w:rsidRDefault="00323D18" w:rsidP="005530AE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анализировать результаты исследований предпочтений целевых групп;</w:t>
      </w:r>
    </w:p>
    <w:p w:rsidR="00323D18" w:rsidRPr="00323D18" w:rsidRDefault="00323D18" w:rsidP="005530AE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сегментирование рынка;</w:t>
      </w:r>
    </w:p>
    <w:p w:rsidR="00323D18" w:rsidRPr="00323D18" w:rsidRDefault="00323D18" w:rsidP="005530AE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принимать решения, направленные на продвижение рекламного продукта.</w:t>
      </w:r>
    </w:p>
    <w:p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23D18">
        <w:rPr>
          <w:b/>
          <w:bCs/>
          <w:sz w:val="24"/>
          <w:szCs w:val="24"/>
          <w:lang w:eastAsia="ru-RU"/>
        </w:rPr>
        <w:t>знать</w:t>
      </w:r>
      <w:r w:rsidRPr="00323D18">
        <w:rPr>
          <w:sz w:val="24"/>
          <w:szCs w:val="24"/>
          <w:lang w:eastAsia="ru-RU"/>
        </w:rPr>
        <w:t>:</w:t>
      </w:r>
    </w:p>
    <w:p w:rsidR="00323D18" w:rsidRPr="001E5DB9" w:rsidRDefault="00323D18" w:rsidP="005530AE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задачи, цели и общие требования к рекламе;</w:t>
      </w:r>
    </w:p>
    <w:p w:rsidR="00323D18" w:rsidRPr="001E5DB9" w:rsidRDefault="00323D18" w:rsidP="005530AE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основные направления рекламной деятельности;</w:t>
      </w:r>
    </w:p>
    <w:p w:rsidR="00323D18" w:rsidRPr="001E5DB9" w:rsidRDefault="00323D18" w:rsidP="005530AE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виды рекламной деятельности;</w:t>
      </w:r>
    </w:p>
    <w:p w:rsidR="00323D18" w:rsidRPr="001E5DB9" w:rsidRDefault="00323D18" w:rsidP="005530AE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структуру рекламного рынка.</w:t>
      </w:r>
    </w:p>
    <w:p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В результате освоения дисциплины обучающийся должен иметь практический опыт в:</w:t>
      </w:r>
    </w:p>
    <w:p w:rsidR="00323D18" w:rsidRPr="001E5DB9" w:rsidRDefault="00323D18" w:rsidP="005530AE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:rsidR="00323D18" w:rsidRPr="001E5DB9" w:rsidRDefault="00323D18" w:rsidP="005530AE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:rsidR="00323D18" w:rsidRPr="001E5DB9" w:rsidRDefault="00323D18" w:rsidP="005530AE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маркетинговой части бизнес-плана.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</w:t>
      </w:r>
      <w:r w:rsidR="00ED7D64">
        <w:t>2</w:t>
      </w:r>
      <w:r w:rsidR="00A71661" w:rsidRPr="00A71661">
        <w:t xml:space="preserve"> </w:t>
      </w:r>
      <w:r w:rsidR="00ED7D64" w:rsidRPr="00ED7D64">
        <w:t xml:space="preserve">Правовое обеспечение рекламной деятельности </w:t>
      </w:r>
      <w:r w:rsidR="00ED7D64">
        <w:t>–</w:t>
      </w:r>
      <w:r>
        <w:t xml:space="preserve"> </w:t>
      </w:r>
      <w:r w:rsidR="00ED7D64">
        <w:t>дифференцированный зачет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713B1B" w:rsidRDefault="00DD419D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 </w:t>
      </w:r>
      <w:r w:rsidR="005A0ABC">
        <w:t xml:space="preserve">2. </w:t>
      </w:r>
      <w:r w:rsidR="00F27FAE">
        <w:t>КОНТРОЛ</w:t>
      </w:r>
      <w:r w:rsidR="005A0ABC">
        <w:t>Ь</w:t>
      </w:r>
      <w:r w:rsidR="00F27FAE">
        <w:t xml:space="preserve"> И ОЦЕНК</w:t>
      </w:r>
      <w:r w:rsidR="005A0ABC"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</w:t>
      </w:r>
      <w:r w:rsidR="00ED7D64">
        <w:rPr>
          <w:b w:val="0"/>
          <w:bCs w:val="0"/>
        </w:rPr>
        <w:t>2</w:t>
      </w:r>
      <w:r w:rsidR="00464731" w:rsidRPr="00464731">
        <w:rPr>
          <w:b w:val="0"/>
          <w:bCs w:val="0"/>
        </w:rPr>
        <w:t xml:space="preserve"> </w:t>
      </w:r>
      <w:r w:rsidR="00ED7D64" w:rsidRPr="00ED7D64">
        <w:rPr>
          <w:b w:val="0"/>
          <w:bCs w:val="0"/>
        </w:rPr>
        <w:t xml:space="preserve">Правовое обеспечение рекламной деятельности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064"/>
        <w:gridCol w:w="1915"/>
        <w:gridCol w:w="1880"/>
        <w:gridCol w:w="1916"/>
      </w:tblGrid>
      <w:tr w:rsidR="00027A42" w:rsidTr="003B7DD7">
        <w:tc>
          <w:tcPr>
            <w:tcW w:w="2127" w:type="dxa"/>
            <w:vMerge w:val="restart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775" w:type="dxa"/>
            <w:gridSpan w:val="4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Tr="003B7DD7">
        <w:tc>
          <w:tcPr>
            <w:tcW w:w="2127" w:type="dxa"/>
            <w:vMerge/>
          </w:tcPr>
          <w:p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979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796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Tr="003B7DD7">
        <w:tc>
          <w:tcPr>
            <w:tcW w:w="2127" w:type="dxa"/>
            <w:vMerge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64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5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880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6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8571B6" w:rsidTr="003B7DD7">
        <w:tc>
          <w:tcPr>
            <w:tcW w:w="2127" w:type="dxa"/>
          </w:tcPr>
          <w:p w:rsidR="008571B6" w:rsidRPr="00C3582C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1. Правовое регулирование экономических отношений на примере предпринимательской деятельности</w:t>
            </w:r>
          </w:p>
        </w:tc>
        <w:tc>
          <w:tcPr>
            <w:tcW w:w="2064" w:type="dxa"/>
          </w:tcPr>
          <w:p w:rsidR="008571B6" w:rsidRPr="003B0F15" w:rsidRDefault="008571B6" w:rsidP="008571B6">
            <w:pPr>
              <w:pStyle w:val="a3"/>
              <w:rPr>
                <w:sz w:val="20"/>
                <w:szCs w:val="20"/>
              </w:rPr>
            </w:pPr>
            <w:r w:rsidRPr="00EB206F">
              <w:rPr>
                <w:sz w:val="20"/>
                <w:szCs w:val="20"/>
              </w:rPr>
              <w:t>Круглый стол с докладами и обсуждением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 w:val="restart"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16" w:type="dxa"/>
            <w:vMerge w:val="restart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</w:tr>
      <w:tr w:rsidR="008571B6" w:rsidTr="003B7DD7">
        <w:tc>
          <w:tcPr>
            <w:tcW w:w="2127" w:type="dxa"/>
          </w:tcPr>
          <w:p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2. Трудовые правоотношения</w:t>
            </w:r>
          </w:p>
        </w:tc>
        <w:tc>
          <w:tcPr>
            <w:tcW w:w="2064" w:type="dxa"/>
          </w:tcPr>
          <w:p w:rsidR="008571B6" w:rsidRPr="00824BA4" w:rsidRDefault="008571B6" w:rsidP="008571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3. Административные правонарушения и административная ответственность</w:t>
            </w:r>
          </w:p>
        </w:tc>
        <w:tc>
          <w:tcPr>
            <w:tcW w:w="2064" w:type="dxa"/>
          </w:tcPr>
          <w:p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ED7D64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4. Правовое регулирование</w:t>
            </w:r>
          </w:p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рекламной информации</w:t>
            </w:r>
          </w:p>
        </w:tc>
        <w:tc>
          <w:tcPr>
            <w:tcW w:w="2064" w:type="dxa"/>
          </w:tcPr>
          <w:p w:rsidR="008571B6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5 Субъекты рекламной деятельности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6 Организация договорной работы в рекламной деятельности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7. Правила рекламирования отдельных видов товаров и услуг, предусмотренных в рекламном законодательстве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8. Система российского информационного права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9. Правовые средства индивидуализации и товарных знаков в рекламе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:rsidTr="003B7DD7">
        <w:tc>
          <w:tcPr>
            <w:tcW w:w="2127" w:type="dxa"/>
          </w:tcPr>
          <w:p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10. Правовые процедуры рассмотрения и разрешения споров в рекламе</w:t>
            </w:r>
          </w:p>
        </w:tc>
        <w:tc>
          <w:tcPr>
            <w:tcW w:w="2064" w:type="dxa"/>
          </w:tcPr>
          <w:p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580530" w:rsidRDefault="009B1691" w:rsidP="005530AE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Pr="00A532BC">
        <w:rPr>
          <w:b/>
        </w:rPr>
        <w:t xml:space="preserve">Сущность и содержание маркетинга, его место в рекламной деятельности </w:t>
      </w:r>
      <w:r w:rsidR="00046030" w:rsidRPr="00701795">
        <w:t>(</w:t>
      </w:r>
      <w:r w:rsidR="00193725" w:rsidRPr="00193725">
        <w:rPr>
          <w:bCs/>
        </w:rPr>
        <w:t>ОК1-ОК</w:t>
      </w:r>
      <w:r w:rsidR="003F4F2C">
        <w:rPr>
          <w:bCs/>
        </w:rPr>
        <w:t>9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</w:t>
      </w:r>
      <w:r>
        <w:rPr>
          <w:bCs/>
        </w:rPr>
        <w:t>3</w:t>
      </w:r>
      <w:r w:rsidR="00193725" w:rsidRPr="00193725">
        <w:rPr>
          <w:bCs/>
        </w:rPr>
        <w:t>.1, ПК</w:t>
      </w:r>
      <w:r>
        <w:rPr>
          <w:bCs/>
        </w:rPr>
        <w:t>3</w:t>
      </w:r>
      <w:r w:rsidR="00193725" w:rsidRPr="00193725">
        <w:rPr>
          <w:bCs/>
        </w:rPr>
        <w:t>.2</w:t>
      </w:r>
      <w:r w:rsidR="00046030" w:rsidRPr="00701795">
        <w:rPr>
          <w:b/>
        </w:rPr>
        <w:t>)</w:t>
      </w:r>
    </w:p>
    <w:p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8A5D9F">
        <w:t>Круглый стол с докладами и обсуждением</w:t>
      </w:r>
      <w:r w:rsidR="006440A0" w:rsidRPr="006440A0">
        <w:t>.</w:t>
      </w:r>
    </w:p>
    <w:p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8A5D9F">
        <w:rPr>
          <w:b/>
        </w:rPr>
        <w:t>разбора в виде круглого стола</w:t>
      </w:r>
      <w:r w:rsidR="006A6B27" w:rsidRPr="006A6B27">
        <w:rPr>
          <w:b/>
        </w:rPr>
        <w:t xml:space="preserve">: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5" w:name="_Hlk158822717"/>
      <w:r w:rsidRPr="006C5CFB">
        <w:rPr>
          <w:b w:val="0"/>
          <w:bCs w:val="0"/>
        </w:rPr>
        <w:t xml:space="preserve">Понятие и признаки субъектов предпринимательской деятельности.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Виды субъектов предпринимательского права.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Формы собственности в РФ.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Правовой статус индивидуального предпринимателя.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>Государственная регистрация</w:t>
      </w:r>
      <w:r w:rsidR="008A5D9F">
        <w:rPr>
          <w:b w:val="0"/>
          <w:bCs w:val="0"/>
        </w:rPr>
        <w:t>.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Понятие юридического лица, его признаки.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Учредительные документы юридического лица. </w:t>
      </w:r>
    </w:p>
    <w:p w:rsidR="006C5CFB" w:rsidRDefault="006C5CFB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>Организационно-правовые формы юридических лиц их классификация.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Опишите порядок создания юридического лица? Каково значение государственной регистрации?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понимается под правоспособностью юридического лица? Чем общая правоспособность юридического лица отличается от правоспособности специальной?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такое лицензия? Что понимается под лицензированием? Приведите примеры видов предпринимательской деятельности, требующей лицензирования. В силу каких нормативных правовых актов возникает это требование?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Каковы способы возникновения и прекращения юридического лица?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понимается под ликвидацией юридических лиц? Перечислите и опишите основные этапы ликвидации юридического лица.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Перечислите особенности и преимущества акционерной формы предпринимательства.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Какие типы АО вы знаете? Назовите их отличительные черты.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Какая организация по действующему законодательству является некоммерческой?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В каких формах может осуществляться предпринимательская деятельность некоммерческих организаций?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Какие субъекты хозяйствования относятся к субъектам  малого предпринимательства? В чем особенности правового статуса субъектов малого предпринимательства?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Кто может быть индивидуальным предпринимателем?</w:t>
      </w:r>
    </w:p>
    <w:p w:rsidR="008A5D9F" w:rsidRPr="008A5D9F" w:rsidRDefault="008A5D9F" w:rsidP="005530AE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такое предпринимательская правоспособность гражданина? В какой момент она возникает?</w:t>
      </w:r>
    </w:p>
    <w:p w:rsidR="008D3A5D" w:rsidRDefault="008D3A5D" w:rsidP="00035FD5">
      <w:pPr>
        <w:pStyle w:val="5"/>
        <w:ind w:left="0"/>
        <w:jc w:val="both"/>
      </w:pPr>
      <w:r w:rsidRPr="00873345">
        <w:rPr>
          <w:highlight w:val="yellow"/>
        </w:rPr>
        <w:t>Критерии</w:t>
      </w:r>
      <w:r w:rsidRPr="00873345">
        <w:rPr>
          <w:spacing w:val="-5"/>
          <w:highlight w:val="yellow"/>
        </w:rPr>
        <w:t xml:space="preserve"> </w:t>
      </w:r>
      <w:r w:rsidRPr="00873345">
        <w:rPr>
          <w:highlight w:val="yellow"/>
        </w:rPr>
        <w:t>оценивания:</w:t>
      </w:r>
    </w:p>
    <w:p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логическое изложение ответа (как в устной, так и в письменной форме), качественное внешнее оформление.</w:t>
      </w:r>
    </w:p>
    <w:p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если учащийся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содержание, форма ответа, имеют неточности.</w:t>
      </w:r>
    </w:p>
    <w:p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если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знаний для решения практических задач, не умеет доказательно обосновывать свои суждения.</w:t>
      </w:r>
    </w:p>
    <w:p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rPr>
          <w:b w:val="0"/>
          <w:bCs w:val="0"/>
        </w:rPr>
        <w:t>«</w:t>
      </w:r>
      <w:r>
        <w:rPr>
          <w:b w:val="0"/>
          <w:bCs w:val="0"/>
        </w:rPr>
        <w:t>неудовлетворительно</w:t>
      </w:r>
      <w:r w:rsidRPr="00873345">
        <w:rPr>
          <w:b w:val="0"/>
          <w:bCs w:val="0"/>
        </w:rPr>
        <w:t>» - если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материал, не может применять знания для решения практических задач.</w:t>
      </w:r>
    </w:p>
    <w:p w:rsidR="00AD1D63" w:rsidRPr="00A66761" w:rsidRDefault="003953BB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6" w:name="_Hlk158724256"/>
      <w:bookmarkEnd w:id="5"/>
      <w:r w:rsidRPr="003953BB">
        <w:rPr>
          <w:b/>
        </w:rPr>
        <w:t xml:space="preserve">Тема 2. Трудовые правоотношения </w:t>
      </w:r>
      <w:r w:rsidR="003F4F2C" w:rsidRPr="003F4F2C">
        <w:t>(ОК1-ОК9; ПК3.1, ПК3.2)</w:t>
      </w:r>
    </w:p>
    <w:p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7" w:name="_Hlk158916400"/>
      <w:bookmarkStart w:id="8" w:name="_Hlk158916431"/>
      <w:bookmarkEnd w:id="6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bookmarkEnd w:id="7"/>
    <w:bookmarkEnd w:id="8"/>
    <w:p w:rsidR="00C50C34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Общая характеристика законодательства РФ, о трудоустройстве и занятости населения.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Государственные органы занятости населения, их права и обязанности.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трудового договора, его значение.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рабочего времени, его виды.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Время отдыха.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Виды отпусков и порядок их предоставления.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и условия выплаты заработной платы.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Дисциплинарная и материальная ответственность. </w:t>
      </w:r>
    </w:p>
    <w:p w:rsidR="003953BB" w:rsidRDefault="003953BB" w:rsidP="005530AE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>Трудовые споры.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bookmarkStart w:id="9" w:name="_Hlk159236777"/>
      <w:r w:rsidRPr="003953BB">
        <w:rPr>
          <w:b w:val="0"/>
          <w:bCs w:val="0"/>
        </w:rPr>
        <w:t xml:space="preserve">Задача 1. 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Петрова работала продавцом-реализатором в торговом ларьке своего мужа - индивидуального предпринимателя. Какой договор в данном случае должен быть</w:t>
      </w:r>
      <w:r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заключен с Петровой - трудовой или гражданско-правовой?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Задача 2. 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Пенсионер по старости Волков обратился к администрации муниципального</w:t>
      </w:r>
      <w:r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предприятия с просьбой принять его на постоянную работу сторожем. Администрация этого предприятия согласилась принять его на работу на один год, учитывая его пенсионный возраст. Имела ли право администрация заключить с Волковым срочный трудовой</w:t>
      </w:r>
      <w:r w:rsidR="00AB24E3"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 xml:space="preserve">договор? В каких случаях может быть заключен срочный трудовой договор? </w:t>
      </w:r>
    </w:p>
    <w:p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Задача 3. </w:t>
      </w:r>
    </w:p>
    <w:p w:rsidR="00140091" w:rsidRPr="00140091" w:rsidRDefault="003953BB" w:rsidP="00140091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Теплова была принята надомницей на швейную фабрику. При начислении</w:t>
      </w:r>
      <w:r w:rsidR="00AB24E3"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заработной платы Теплова потребовала, чтобы зарплата была начислена также ее</w:t>
      </w:r>
      <w:r w:rsidR="00140091">
        <w:rPr>
          <w:b w:val="0"/>
          <w:bCs w:val="0"/>
        </w:rPr>
        <w:t xml:space="preserve"> </w:t>
      </w:r>
      <w:r w:rsidR="00140091" w:rsidRPr="00140091">
        <w:rPr>
          <w:b w:val="0"/>
          <w:bCs w:val="0"/>
        </w:rPr>
        <w:t xml:space="preserve">сестре и дочери, так как они помогали ей выполнить работу для фабрики. Администрация отказалась выполнить требования Тепловой. Обоснованы ли действия администрации? Кто является сторонами данного трудового договора? </w:t>
      </w:r>
    </w:p>
    <w:p w:rsidR="00140091" w:rsidRPr="00140091" w:rsidRDefault="00140091" w:rsidP="00140091">
      <w:pPr>
        <w:pStyle w:val="5"/>
        <w:ind w:left="0"/>
        <w:jc w:val="both"/>
        <w:rPr>
          <w:b w:val="0"/>
          <w:bCs w:val="0"/>
        </w:rPr>
      </w:pPr>
      <w:r w:rsidRPr="00140091">
        <w:rPr>
          <w:b w:val="0"/>
          <w:bCs w:val="0"/>
        </w:rPr>
        <w:t xml:space="preserve">Задача 4. </w:t>
      </w:r>
    </w:p>
    <w:p w:rsidR="00AB24E3" w:rsidRDefault="00140091" w:rsidP="00DD419D">
      <w:pPr>
        <w:pStyle w:val="5"/>
        <w:ind w:left="0"/>
        <w:jc w:val="both"/>
        <w:rPr>
          <w:b w:val="0"/>
          <w:bCs w:val="0"/>
        </w:rPr>
      </w:pPr>
      <w:r w:rsidRPr="00140091">
        <w:rPr>
          <w:b w:val="0"/>
          <w:bCs w:val="0"/>
        </w:rPr>
        <w:t>Совет директоров АО «</w:t>
      </w:r>
      <w:proofErr w:type="spellStart"/>
      <w:r w:rsidRPr="00140091">
        <w:rPr>
          <w:b w:val="0"/>
          <w:bCs w:val="0"/>
        </w:rPr>
        <w:t>Донтехмаш</w:t>
      </w:r>
      <w:proofErr w:type="spellEnd"/>
      <w:r w:rsidRPr="00140091">
        <w:rPr>
          <w:b w:val="0"/>
          <w:bCs w:val="0"/>
        </w:rPr>
        <w:t>» принял решение о том, чтобы со всеми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работниками этого акционерного общества трудовые договоры были заключены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только сроком на один год с возможностью продления срока по усмотрению групп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качества труда, созданных во всех структурных подразделениях АО по решению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того же совета директоров. Дайте правовую оценку ситуации.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5</w:t>
      </w:r>
      <w:r w:rsidRPr="00923721">
        <w:rPr>
          <w:b w:val="0"/>
          <w:bCs w:val="0"/>
        </w:rPr>
        <w:t xml:space="preserve">.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Совет директоров АО «</w:t>
      </w:r>
      <w:proofErr w:type="spellStart"/>
      <w:r w:rsidRPr="00923721">
        <w:rPr>
          <w:b w:val="0"/>
          <w:bCs w:val="0"/>
        </w:rPr>
        <w:t>Донтехмаш</w:t>
      </w:r>
      <w:proofErr w:type="spellEnd"/>
      <w:r w:rsidRPr="00923721">
        <w:rPr>
          <w:b w:val="0"/>
          <w:bCs w:val="0"/>
        </w:rPr>
        <w:t>» принял решение о том, чтобы со всеми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работниками этого акционерного общества трудовые договоры были заключены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только сроком на один год с возможностью продления срока по усмотрению групп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качества труда, созданных во всех структурных подразделениях АО по решению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того же совета директоров. Дайте правовую оценку ситуации.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6</w:t>
      </w:r>
      <w:r w:rsidRPr="00923721">
        <w:rPr>
          <w:b w:val="0"/>
          <w:bCs w:val="0"/>
        </w:rPr>
        <w:t xml:space="preserve">. </w:t>
      </w:r>
    </w:p>
    <w:p w:rsidR="00220798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Директор ООО дал указание отделу кадров включать в трудовые договоры, заключаемые с лицами, вновь принимаемыми на работу, в качестве обязательных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условия о сроке- не более одного года, о ненормированном рабочем дне, о запрете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работы по совместительству без согласия работодателя. Проанализируйте предложенные работодателем условия трудового договора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7</w:t>
      </w:r>
      <w:r w:rsidRPr="00923721">
        <w:rPr>
          <w:b w:val="0"/>
          <w:bCs w:val="0"/>
        </w:rPr>
        <w:t xml:space="preserve"> </w:t>
      </w:r>
    </w:p>
    <w:p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Петров поступил на работу в ООО «Вега» в качестве охранника. С ним был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заключен трудовой договор, согласно которого он обязан был приступить к работе с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11 октября. Направляясь на работу 11 октября Петров попал под машину и бал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госпитализирован. После выздоровления Петров пришел на работу в ООО, однако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ему сообщили, что трудовой договор с ним аннулирован и на его место принят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другой работник. Петров обратился с иском в суд. Прав вы ли он? Какое решение примет суд и почему?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8</w:t>
      </w:r>
      <w:r w:rsidRPr="00923721">
        <w:rPr>
          <w:b w:val="0"/>
          <w:bCs w:val="0"/>
        </w:rPr>
        <w:t xml:space="preserve">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Семенова, работавшая по срочному трудовому договору в банке «Гарантия», обратилась к директору банка с заявлением о продлении с ней срочного трудового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договора до наступления у нее отпуска по беременности и родам. Директор отказал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Семеновой, сославшись на то, что срок договора истек, а в банке нет вакансий для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ее трудоустройства. </w:t>
      </w:r>
    </w:p>
    <w:p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Правомерны ли действия директора банка?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9</w:t>
      </w:r>
      <w:r w:rsidRPr="00923721">
        <w:rPr>
          <w:b w:val="0"/>
          <w:bCs w:val="0"/>
        </w:rPr>
        <w:t xml:space="preserve">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Старший продавец продовольственного отдела Матвеева 1 сентября подала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заявление об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увольнении по собственному желанию. Однако директор магазина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отказался принять ее заявление, так как после прошедшей ревизии в отделе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Матвеевой была обнаружена недостача и Матвеева, как материально ответственное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лицо обязана ее оплатить. 11сентября Матвеева была уволена по п.7 ст.81 ТК РФ. Матвеева обратилась в суд с иском об изменении формулировки причины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увольнения. Какое решение примет суд? Обоснованны ли действия директора магазина?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10</w:t>
      </w:r>
      <w:r w:rsidRPr="00923721">
        <w:rPr>
          <w:b w:val="0"/>
          <w:bCs w:val="0"/>
        </w:rPr>
        <w:t xml:space="preserve">.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Лаборант медицинского института Петров был уволен по п.3.ст.81 ТК РФ в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связи с некачественным выполнением опытов. К тому же он не имел высшего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медицинского образования. Петров не соглашаясь со своим увольнением, обратился в суд с иском о восстановлении на работе, считая, что опыты, проведенные им оказались не качественными из-за плохих реактивов. Что касается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образования, то он является студентом вечернего отделения медицинского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института и через год получит диплом. Какое решение вынесет суд?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Каков порядок увольнения п.3 (б) ст.81ТК РФ? </w:t>
      </w:r>
    </w:p>
    <w:p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11</w:t>
      </w:r>
      <w:r w:rsidRPr="00923721">
        <w:rPr>
          <w:b w:val="0"/>
          <w:bCs w:val="0"/>
        </w:rPr>
        <w:t xml:space="preserve"> </w:t>
      </w:r>
    </w:p>
    <w:p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Кладовщик склада строительных материалов Семенов вынес со склада два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килограмма гвоздей и литр олифы, за что был задержан вневедомственной охраной. Начальник вневедомственной охраны составил протокол, в котором был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зафиксирован факт хищения чужого имущества. Уголовное дело в отношении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Семенова было прекращено в связи с тем, что хищение было мелким. Администрация же издала приказ об увольнении Семенова по п.6 (г) ст.81 ТК РФ за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хищение чужого имущества. Семенов подал иск в суд о восстановлении на работе, считая, что он освобожден от уголовного наказания и поэтому администрация не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имела права его уволить. Кто прав в этом споре? Какое решение должен вынести суд?</w:t>
      </w:r>
    </w:p>
    <w:p w:rsidR="00373C0C" w:rsidRDefault="00373C0C" w:rsidP="00DD419D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Задача 12</w:t>
      </w:r>
    </w:p>
    <w:p w:rsidR="00923721" w:rsidRDefault="005B7AD4" w:rsidP="005B7AD4">
      <w:pPr>
        <w:pStyle w:val="5"/>
        <w:ind w:left="0"/>
        <w:jc w:val="both"/>
        <w:rPr>
          <w:b w:val="0"/>
          <w:bCs w:val="0"/>
        </w:rPr>
      </w:pPr>
      <w:r w:rsidRPr="005B7AD4">
        <w:rPr>
          <w:b w:val="0"/>
          <w:bCs w:val="0"/>
        </w:rPr>
        <w:t>Фирмой «СИ ЭМ ЭС» был уволен работник Николаев по основанию, предусмотренному п.1. ст.77 ТК РФ (ст.78)- по соглашению сторон. Основание расторжения трудового договора послужило соглашение сторон, подписанное работником и работодателем, согласно которому договор с Н. подлежит прекращению с 1 октября 2003г. До истечения срока действия трудового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договора работодатель принял на себя обязательства о предоставлении работнику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двух рекомендательных писем. 2 октября Николаев был уволен. Однако работодатель не выполнил в полной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мере своих обязательств и не предоставил работнику рекомендательных писем. Николаев обратился в суд с иском о восстановлении на работе. Обоснованно ли увольнение Николаева и почему?</w:t>
      </w:r>
    </w:p>
    <w:p w:rsidR="00081254" w:rsidRPr="00BD2DED" w:rsidRDefault="00081254" w:rsidP="003953BB">
      <w:pPr>
        <w:pStyle w:val="5"/>
        <w:ind w:left="0"/>
        <w:jc w:val="both"/>
        <w:rPr>
          <w:b w:val="0"/>
          <w:bCs w:val="0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bookmarkEnd w:id="9"/>
    <w:p w:rsidR="008B79A2" w:rsidRPr="00CE0B5D" w:rsidRDefault="007E4063" w:rsidP="00D8079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E4063">
        <w:rPr>
          <w:b/>
        </w:rPr>
        <w:t xml:space="preserve">Тема 3. Административные правонарушения и административная ответственность </w:t>
      </w:r>
      <w:r w:rsidR="003F4F2C">
        <w:t>(ОК1-ОК9; ПК3.1, ПК3.2)</w:t>
      </w:r>
    </w:p>
    <w:p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:rsidR="00057FA4" w:rsidRDefault="007E4063" w:rsidP="005530AE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административной ответственности, ее цели, функции и признаки.</w:t>
      </w:r>
    </w:p>
    <w:p w:rsidR="007E4063" w:rsidRDefault="007E4063" w:rsidP="005530AE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 xml:space="preserve">Основания административной ответственности. </w:t>
      </w:r>
    </w:p>
    <w:p w:rsidR="007E4063" w:rsidRPr="007E4063" w:rsidRDefault="007E4063" w:rsidP="005530AE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и виды административных правонарушений.</w:t>
      </w:r>
    </w:p>
    <w:p w:rsidR="007E4063" w:rsidRDefault="007E4063" w:rsidP="005530AE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и виды административных наказаний.</w:t>
      </w:r>
    </w:p>
    <w:p w:rsidR="00270E94" w:rsidRPr="00E85763" w:rsidRDefault="00270E94" w:rsidP="007E4063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:rsidR="001F6C9C" w:rsidRPr="001F6C9C" w:rsidRDefault="001F6C9C" w:rsidP="00610DBB">
      <w:pPr>
        <w:pStyle w:val="5"/>
        <w:ind w:left="0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1. </w:t>
      </w:r>
    </w:p>
    <w:p w:rsidR="00610DBB" w:rsidRDefault="00610DBB" w:rsidP="00610DBB">
      <w:pPr>
        <w:pStyle w:val="5"/>
        <w:ind w:left="0"/>
        <w:jc w:val="both"/>
        <w:rPr>
          <w:b w:val="0"/>
          <w:bCs w:val="0"/>
          <w:lang w:eastAsia="ru-RU"/>
        </w:rPr>
      </w:pPr>
      <w:r w:rsidRPr="00610DBB">
        <w:rPr>
          <w:b w:val="0"/>
          <w:bCs w:val="0"/>
          <w:lang w:eastAsia="ru-RU"/>
        </w:rPr>
        <w:t>В региональной газете была опубликована реклама,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выполненная в виде сравнения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двух конкретных конкурирующих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на рынке моделей одного и того же товара. В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рекламе утверждалось, что искусственное занижение цены технического обслуживания модели-конкурента неминуемо отразится на качестве его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ремонта и ускорит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износ товара при эксплуатации. Организация,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осуществляющая на региональном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рынке продажу и обслуживание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товара-конкурента, обратилась в арбитражный суд с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иском к газете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о публичном опровержении рекламы. К исковому заявлению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прилагались документы, подтверждающие неправильный характер</w:t>
      </w:r>
      <w:r>
        <w:rPr>
          <w:b w:val="0"/>
          <w:bCs w:val="0"/>
          <w:lang w:eastAsia="ru-RU"/>
        </w:rPr>
        <w:t xml:space="preserve">. </w:t>
      </w:r>
      <w:r w:rsidRPr="00610DBB">
        <w:rPr>
          <w:b w:val="0"/>
          <w:bCs w:val="0"/>
          <w:lang w:eastAsia="ru-RU"/>
        </w:rPr>
        <w:t>В какой части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 xml:space="preserve">был нарушен закон «О рекламе»? </w:t>
      </w:r>
    </w:p>
    <w:p w:rsidR="00522F0E" w:rsidRDefault="00522F0E" w:rsidP="00610DBB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2.</w:t>
      </w:r>
    </w:p>
    <w:p w:rsidR="00522F0E" w:rsidRDefault="00522F0E" w:rsidP="00522F0E">
      <w:pPr>
        <w:pStyle w:val="5"/>
        <w:ind w:left="0"/>
        <w:jc w:val="both"/>
        <w:rPr>
          <w:b w:val="0"/>
          <w:bCs w:val="0"/>
          <w:lang w:eastAsia="ru-RU"/>
        </w:rPr>
      </w:pPr>
      <w:r w:rsidRPr="00522F0E">
        <w:rPr>
          <w:b w:val="0"/>
          <w:bCs w:val="0"/>
          <w:lang w:eastAsia="ru-RU"/>
        </w:rPr>
        <w:t>Торговая организация, реализующая компьютеры,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использовала в стационарной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наружной рекламе фразу: «В моей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школе у многих ребят есть компьютер». Антимонопольный орган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обратился в арбитражный суд с требованием о признании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Данной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рекламы недопустимой. В какой части в данном случае нарушено рекламное законодательство? Ответ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обоснуйте</w:t>
      </w:r>
    </w:p>
    <w:p w:rsidR="00535DB4" w:rsidRDefault="00535DB4" w:rsidP="00535DB4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Задание 3. </w:t>
      </w:r>
    </w:p>
    <w:p w:rsidR="00535DB4" w:rsidRPr="00535DB4" w:rsidRDefault="00535DB4" w:rsidP="00535DB4">
      <w:pPr>
        <w:pStyle w:val="5"/>
        <w:ind w:left="0"/>
        <w:jc w:val="both"/>
        <w:rPr>
          <w:b w:val="0"/>
          <w:bCs w:val="0"/>
        </w:rPr>
      </w:pPr>
      <w:r w:rsidRPr="00535DB4">
        <w:rPr>
          <w:b w:val="0"/>
          <w:bCs w:val="0"/>
        </w:rPr>
        <w:t>Юридическое лицо, занимающееся реализацией колбасных изделий, разместило на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боковой поверхности транспортных средств, перевозящих данные изделия, информацию, содержащую название данного торгового предприятия, его адрес и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контактные телефоны. Антимонопольный орган увидел в действиях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организации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нарушение рекламного законодательства. Торговая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организация с этим не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 xml:space="preserve">согласилась и обратилась в суд. </w:t>
      </w:r>
    </w:p>
    <w:p w:rsidR="00535DB4" w:rsidRPr="00535DB4" w:rsidRDefault="00535DB4" w:rsidP="00535DB4">
      <w:pPr>
        <w:pStyle w:val="5"/>
        <w:ind w:left="0"/>
        <w:jc w:val="both"/>
        <w:rPr>
          <w:b w:val="0"/>
          <w:bCs w:val="0"/>
        </w:rPr>
      </w:pPr>
      <w:r w:rsidRPr="00535DB4">
        <w:rPr>
          <w:b w:val="0"/>
          <w:bCs w:val="0"/>
        </w:rPr>
        <w:t>Есть ли в данном случае нарушение закона? Ответ обоснуйте.</w:t>
      </w:r>
    </w:p>
    <w:p w:rsidR="00044E30" w:rsidRDefault="00044E30" w:rsidP="00610DBB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 w:rsidR="00E36B77">
        <w:rPr>
          <w:b w:val="0"/>
          <w:bCs w:val="0"/>
        </w:rPr>
        <w:t>.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CA7129" w:rsidRPr="00CE0B5D" w:rsidRDefault="0085775F" w:rsidP="0085775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5775F">
        <w:rPr>
          <w:b/>
        </w:rPr>
        <w:t>Тема 4. Правовое регулирование</w:t>
      </w:r>
      <w:r>
        <w:rPr>
          <w:b/>
        </w:rPr>
        <w:t xml:space="preserve"> </w:t>
      </w:r>
      <w:r w:rsidRPr="0085775F">
        <w:rPr>
          <w:b/>
        </w:rPr>
        <w:t>рекламной информации</w:t>
      </w:r>
      <w:r w:rsidR="003C4386" w:rsidRPr="003C4386">
        <w:rPr>
          <w:b/>
        </w:rPr>
        <w:t xml:space="preserve">. </w:t>
      </w:r>
      <w:r w:rsidR="003F4F2C">
        <w:t>(ОК1-ОК9; ПК3.1, ПК3.2)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Понятие рекламного права.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Принципы рекламного права.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Функциями рекламного права.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Предмет правового регулирования рекламной деятельности.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Задачи и значение правового регулирования рекламной деятельности». </w:t>
      </w:r>
    </w:p>
    <w:p w:rsid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Правовое понятие и признаки рекламной информации. </w:t>
      </w:r>
    </w:p>
    <w:p w:rsidR="0085775F" w:rsidRP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>Правовая классификация рекламной информации: на аудиторию, по территории распространения, по целевому назначению.</w:t>
      </w:r>
    </w:p>
    <w:p w:rsidR="0085775F" w:rsidRPr="0085775F" w:rsidRDefault="0085775F" w:rsidP="005530AE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>Общие и специальные требования к рекламе, закрепленные в рекламном</w:t>
      </w:r>
      <w:r>
        <w:rPr>
          <w:b w:val="0"/>
          <w:bCs w:val="0"/>
          <w:lang w:eastAsia="ru-RU"/>
        </w:rPr>
        <w:t xml:space="preserve"> </w:t>
      </w:r>
      <w:r w:rsidRPr="0085775F">
        <w:rPr>
          <w:b w:val="0"/>
          <w:bCs w:val="0"/>
          <w:lang w:eastAsia="ru-RU"/>
        </w:rPr>
        <w:t>законодательстве.</w:t>
      </w:r>
    </w:p>
    <w:p w:rsidR="00CA7129" w:rsidRPr="00E85763" w:rsidRDefault="00CA7129" w:rsidP="0085775F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85775F" w:rsidRDefault="0085775F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Правовая характеристика рекламной информации. </w:t>
      </w:r>
    </w:p>
    <w:p w:rsidR="0085775F" w:rsidRDefault="0085775F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Работа с законами, регламентирующими государственное управление в сфере массовой информации.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Рубежное тестирование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1.Административное принуждение как метод государственного управления: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всегда осуществляется в рамках служебного подчинения;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Всегда осуществляется вне рамок служебного подчинения</w:t>
      </w:r>
      <w:r>
        <w:rPr>
          <w:b w:val="0"/>
          <w:bCs w:val="0"/>
          <w:lang w:eastAsia="ru-RU"/>
        </w:rPr>
        <w:t>*</w:t>
      </w:r>
      <w:r w:rsidRPr="001F5D72">
        <w:rPr>
          <w:b w:val="0"/>
          <w:bCs w:val="0"/>
          <w:lang w:eastAsia="ru-RU"/>
        </w:rPr>
        <w:t>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Может осуществляться как в рамках служебного подчинения, так и вне этих рамок.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Нет верного ответа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2.Сущностью принуждения является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осуществление принуждения в связи с неправомерным, вредным для общества деянием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как реакции на противоправное поведение;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применение правового принуждения только к конкретным субъектам права, которые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нарушили юридические нормы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в) осуществление правового принуждения посредством юрисдикционных,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правоприменительных актов;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г) осуществление применение воспитательных и карательных мер к субъектам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административного права.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3.Административное принуждение - это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метод государственного управления;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способ обеспечения правопорядка, который применяется только к конкретным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субъектам права в связи с их неправомерными действиями, путем принятия актов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применения права;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в) способ обеспечения правопорядка, который должен применяться строго на правовой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основе, специально уполномоченными государственными органами;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регулятивные административно-правовые отношения;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4.Видами административного принуждения являются меры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административного предупреждения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пресечения;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наказания;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поощрения;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5.Административно-предупредительные меры принуждения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установление административного надзора за лицами, освобожденными из мест лишения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свободы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дисквалификация;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административная ответственность;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вынесение предупреждения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6.Административно - </w:t>
      </w:r>
      <w:proofErr w:type="spellStart"/>
      <w:r w:rsidRPr="001F5D72">
        <w:rPr>
          <w:b w:val="0"/>
          <w:bCs w:val="0"/>
          <w:lang w:eastAsia="ru-RU"/>
        </w:rPr>
        <w:t>пресекательные</w:t>
      </w:r>
      <w:proofErr w:type="spellEnd"/>
      <w:r w:rsidRPr="001F5D72">
        <w:rPr>
          <w:b w:val="0"/>
          <w:bCs w:val="0"/>
          <w:lang w:eastAsia="ru-RU"/>
        </w:rPr>
        <w:t xml:space="preserve"> меры принуждения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выговор;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применение физической силы, специальных средств и оружия;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досмотр багажа, груза и личный досмотр авиапассажиров;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привод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7.Меры обеспечения производства по делам об административных правонарушениях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предупреждение;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привод;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доставление;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8.Виды мер административного предупреждения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введение карантина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доставление правонарушителя;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применение физического воздействия;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применение огнестрельного оружия;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9.Перечень видов административных наказаний: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устанавливается только на федеральном уровне;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устанавливается как на федеральном, так и на региональном уровне (уровне субъектов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РФ);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устанавливается на федеральном и региональном уровне, но может быть дополнен и органами местного самоуправления, если такая компетенция закреплена за ними законом соответствующего субъекта РФ.</w:t>
      </w:r>
      <w:r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ответы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11)По достижению какого возраста гражданин может быть привлечен к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административной ответственности: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14 лет;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16 лет;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16 лет, но по некоторым видам правонарушений – с 14 лет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18 лет;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12) Юридическое лицо признается виновным в совершении административного правонарушения: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если будет доказана вина конкретного должностного лица (сотрудника) этого юридического лица;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вина конкретного сотрудника, действием или</w:t>
      </w:r>
      <w:r w:rsidR="00936277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бездействием которого были нарушены эти нормы и правила;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</w:t>
      </w:r>
      <w:r w:rsidR="00936277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г) все </w:t>
      </w:r>
      <w:r w:rsidR="00936277" w:rsidRPr="001F5D72">
        <w:rPr>
          <w:b w:val="0"/>
          <w:bCs w:val="0"/>
          <w:lang w:eastAsia="ru-RU"/>
        </w:rPr>
        <w:t>варианты</w:t>
      </w:r>
      <w:r w:rsidRPr="001F5D72">
        <w:rPr>
          <w:b w:val="0"/>
          <w:bCs w:val="0"/>
          <w:lang w:eastAsia="ru-RU"/>
        </w:rPr>
        <w:t xml:space="preserve">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13) По общему правилу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к категории физических лиц;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к категории юридических лиц;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к категории должностных лиц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КоАП РФ выделяет их в особую самостоятельную группу субъектов.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14) Что из </w:t>
      </w:r>
      <w:r w:rsidR="00936277" w:rsidRPr="001F5D72">
        <w:rPr>
          <w:b w:val="0"/>
          <w:bCs w:val="0"/>
          <w:lang w:eastAsia="ru-RU"/>
        </w:rPr>
        <w:t>нижеизложенного</w:t>
      </w:r>
      <w:r w:rsidRPr="001F5D72">
        <w:rPr>
          <w:b w:val="0"/>
          <w:bCs w:val="0"/>
          <w:lang w:eastAsia="ru-RU"/>
        </w:rPr>
        <w:t xml:space="preserve"> не относится к видам административных наказаний: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возмездное изъятие орудия совершения административного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возмездное изъятие предмета административного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исправительные работы;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дисквалификация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15) Какой вид административного наказания не может применяться в отношении юридического лица: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возмездное изъятие орудия совершения или предмета административного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конфискация орудия совершения или предмета административного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лишение специального права;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эти виды административных наказаний могут применяться как к физическим, так и юридическим лицам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16) Какое административное наказание не относится к категории основных (т.е. может быть назначено в дополнение к другим видам административных наказаний):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лишение специального права;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дисквалификация;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вышеперечисленное относится к категории основных административных наказаний</w:t>
      </w:r>
      <w:r w:rsidR="00936277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18) По общему правилу срок давности назначения административного наказания составляет: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два месяца со дня совершения (обнаружения) правонарушения</w:t>
      </w:r>
      <w:r w:rsidR="0068223F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один месяц со дня совершения (обнаружения)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шесть месяцев со дня совершения, а для длящихся проступков – со дня их обнаружения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возможны.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19) Срок, в течение которого лицо считается подвергнутым административному наказанию: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до момента исполнения постановления о назначении административного наказания;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один год с момента совершения (обнаружения) правонарушения;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один год с момента вынесения постановления о назначении административного наказания</w:t>
      </w:r>
      <w:r w:rsidR="00246D1D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один год с момента окончания исполнения постановления о назначении административного наказания.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20) Существует ли какой-либо срок давности приведения к исполнению постановления о 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назначении административного наказания: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да, существует: один месяц;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да, существует: шесть месяцев;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да, существует: один год</w:t>
      </w:r>
      <w:r w:rsidR="00D1489C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да, существует: три года;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21) К мерам административного принуждения относятся: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меры административно-правового предостережения;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меры административного пресечения;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меры дисциплинарного взыскания</w:t>
      </w:r>
      <w:r w:rsidR="00D1489C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22) Применение физической силы, специальных средств, оружия относится к мерам: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административного пресечения</w:t>
      </w:r>
      <w:r w:rsidR="0005330A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административного предупреждения;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административной ответственности.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23) Административная ответственность за правонарушения устанавливается: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Кодексом РФ об административных правонарушениях</w:t>
      </w:r>
      <w:r w:rsidR="0005330A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законами субъектов Российской Федерации об административных правонарушениях;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Кодексом РФ и законами субъектов Российской Федерации об административных правонарушениях.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24) Постановление о наложении административного взыскания может быть обжаловано в</w:t>
      </w:r>
      <w:r w:rsidR="0005330A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течение: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2 месяцев;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3 месяцев;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1 месяца;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10 дней</w:t>
      </w:r>
      <w:r w:rsidR="0005330A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25) Более строгим наказанием за административный проступок является: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предупреждение;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</w:t>
      </w:r>
      <w:r w:rsidR="0005330A">
        <w:rPr>
          <w:b w:val="0"/>
          <w:bCs w:val="0"/>
          <w:lang w:eastAsia="ru-RU"/>
        </w:rPr>
        <w:t>*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административный арест и предупреждение равносильны в системе административных взысканий.</w:t>
      </w:r>
    </w:p>
    <w:p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473A22">
        <w:rPr>
          <w:b/>
        </w:rPr>
        <w:t>Критерии оценки: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«отлично» выставляется студенту, если он дал 90-100% правильных ответов;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«хорошо» - 70-80% правильных ответов;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«удовлетворительно» - 50-60% правильных ответов;</w:t>
      </w:r>
    </w:p>
    <w:p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«неудовлетворительно» - менее 50 % правильных ответов.</w:t>
      </w:r>
    </w:p>
    <w:p w:rsidR="00CA7129" w:rsidRPr="00CE0B5D" w:rsidRDefault="00F110D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F110D3">
        <w:rPr>
          <w:b/>
        </w:rPr>
        <w:t xml:space="preserve">Тема 5 Субъекты рекламной деятельности </w:t>
      </w:r>
      <w:r w:rsidR="003F4F2C">
        <w:t>(ОК1-ОК9; ПК3.1, ПК3.2)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Правовой статус субъектов рекламной деятельности.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Рекламодатели, </w:t>
      </w:r>
      <w:proofErr w:type="spellStart"/>
      <w:r w:rsidRPr="005A2337">
        <w:rPr>
          <w:b w:val="0"/>
          <w:bCs w:val="0"/>
          <w:lang w:eastAsia="ru-RU"/>
        </w:rPr>
        <w:t>рекламопроизводители</w:t>
      </w:r>
      <w:proofErr w:type="spellEnd"/>
      <w:r w:rsidRPr="005A2337">
        <w:rPr>
          <w:b w:val="0"/>
          <w:bCs w:val="0"/>
          <w:lang w:eastAsia="ru-RU"/>
        </w:rPr>
        <w:t xml:space="preserve">, рекламораспространители.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Потребители рекламы, спонсоры.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Антимонопольные органы.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Права и обязанности субъектов рекламной деятельности. </w:t>
      </w:r>
    </w:p>
    <w:p w:rsidR="005A2337" w:rsidRDefault="005A2337" w:rsidP="005530AE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Государственный контроль в сфере рекламы.</w:t>
      </w:r>
    </w:p>
    <w:p w:rsidR="00CA7129" w:rsidRPr="00E85763" w:rsidRDefault="00CA7129" w:rsidP="005A2337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  <w:r w:rsidR="006060D6">
        <w:t>защита презентации по темам:</w:t>
      </w:r>
    </w:p>
    <w:p w:rsidR="00951108" w:rsidRDefault="005A2337" w:rsidP="00A37C5F">
      <w:pPr>
        <w:pStyle w:val="5"/>
        <w:ind w:left="0"/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Особенности правовых статусов субъектов рекламной деятельности. </w:t>
      </w:r>
    </w:p>
    <w:p w:rsidR="00951108" w:rsidRP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Определение рекламы, как категории права и ее отличия от иной информации</w:t>
      </w:r>
      <w:r>
        <w:rPr>
          <w:b w:val="0"/>
          <w:bCs w:val="0"/>
          <w:lang w:eastAsia="ru-RU"/>
        </w:rPr>
        <w:t>.</w:t>
      </w:r>
    </w:p>
    <w:p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Спонсорская реклама и особенности ее распространения</w:t>
      </w:r>
    </w:p>
    <w:p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Определение участников рекламной деятельности</w:t>
      </w:r>
      <w:r>
        <w:rPr>
          <w:b w:val="0"/>
          <w:bCs w:val="0"/>
          <w:lang w:eastAsia="ru-RU"/>
        </w:rPr>
        <w:t>.</w:t>
      </w:r>
    </w:p>
    <w:p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Социальная реклама и ее правовое регулирование</w:t>
      </w:r>
    </w:p>
    <w:p w:rsidR="005A2337" w:rsidRDefault="005A2337" w:rsidP="00A37C5F">
      <w:pPr>
        <w:pStyle w:val="5"/>
        <w:ind w:left="0"/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Работа с сайтом Федеральной антимонопольной службой России.</w:t>
      </w:r>
    </w:p>
    <w:p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Основные положения Федерального закона РФ «О защите прав потребителей» в регулировании рекламной деятельности, его цель и задачи.</w:t>
      </w:r>
    </w:p>
    <w:p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Положения о защиты прав потребителей от недобросовестной рекламы.</w:t>
      </w:r>
    </w:p>
    <w:p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В чем сущность государственной и общественной защиты прав потребителей на добросовестную, правдивую и надлежащую рекламу.</w:t>
      </w:r>
    </w:p>
    <w:p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6060D6">
        <w:rPr>
          <w:b w:val="0"/>
          <w:bCs w:val="0"/>
          <w:lang w:eastAsia="ru-RU"/>
        </w:rPr>
        <w:t xml:space="preserve">онятие </w:t>
      </w:r>
      <w:proofErr w:type="spellStart"/>
      <w:r w:rsidRPr="006060D6">
        <w:rPr>
          <w:b w:val="0"/>
          <w:bCs w:val="0"/>
          <w:lang w:eastAsia="ru-RU"/>
        </w:rPr>
        <w:t>контррекламы</w:t>
      </w:r>
      <w:proofErr w:type="spellEnd"/>
      <w:r w:rsidRPr="006060D6">
        <w:rPr>
          <w:b w:val="0"/>
          <w:bCs w:val="0"/>
          <w:lang w:eastAsia="ru-RU"/>
        </w:rPr>
        <w:t>.</w:t>
      </w:r>
    </w:p>
    <w:p w:rsid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Понятие сертификации продукции и услуг.</w:t>
      </w:r>
    </w:p>
    <w:p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6060D6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6060D6">
        <w:rPr>
          <w:b/>
        </w:rPr>
        <w:t xml:space="preserve">Тема 6 Организация договорной работы в рекламной деятельности </w:t>
      </w:r>
      <w:r w:rsidR="003F4F2C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Договоры в сфере рекламы.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Содержание договора, договорные условия, правила их соблюдения, порядок заключения договора.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Порядок и значение хозяйственного договора.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Форма хозяйственного договора.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 купли-продажи.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 поставки.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Транспортные договоры.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Договоры оказания возмездных услуг. 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Договоры о совместной деятельности.</w:t>
      </w:r>
    </w:p>
    <w:p w:rsidR="006060D6" w:rsidRDefault="006060D6" w:rsidP="005530AE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Организация договорной работы в организации.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:rsidR="006060D6" w:rsidRDefault="006060D6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Составить и разобрать основные моменты</w:t>
      </w:r>
      <w:r w:rsidRPr="006060D6">
        <w:rPr>
          <w:b w:val="0"/>
          <w:bCs w:val="0"/>
          <w:lang w:eastAsia="ru-RU"/>
        </w:rPr>
        <w:t xml:space="preserve"> по договор</w:t>
      </w:r>
      <w:r>
        <w:rPr>
          <w:b w:val="0"/>
          <w:bCs w:val="0"/>
          <w:lang w:eastAsia="ru-RU"/>
        </w:rPr>
        <w:t>у</w:t>
      </w:r>
      <w:r w:rsidRPr="006060D6">
        <w:rPr>
          <w:b w:val="0"/>
          <w:bCs w:val="0"/>
          <w:lang w:eastAsia="ru-RU"/>
        </w:rPr>
        <w:t xml:space="preserve"> оказания возмездных услуг. </w:t>
      </w:r>
    </w:p>
    <w:p w:rsidR="006060D6" w:rsidRDefault="006060D6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Составить и разобрать основные моменты по договору купли-продажи.</w:t>
      </w:r>
    </w:p>
    <w:p w:rsidR="007F65B1" w:rsidRPr="007F65B1" w:rsidRDefault="007F65B1" w:rsidP="007F65B1">
      <w:pPr>
        <w:pStyle w:val="5"/>
        <w:ind w:left="0"/>
        <w:jc w:val="both"/>
        <w:rPr>
          <w:b w:val="0"/>
          <w:bCs w:val="0"/>
          <w:lang w:eastAsia="ru-RU"/>
        </w:rPr>
      </w:pPr>
      <w:r w:rsidRPr="007F65B1">
        <w:rPr>
          <w:b w:val="0"/>
          <w:bCs w:val="0"/>
          <w:lang w:eastAsia="ru-RU"/>
        </w:rPr>
        <w:t>Составить и разобрать основные моменты по договору между рекламодателем и рекламным агентством, возможности урегулирования возникающих разногласий или недоразумений, особенно при проведении сложной творческой работы, необходимо заключать договор (или аналогичный документ).</w:t>
      </w:r>
    </w:p>
    <w:p w:rsidR="006339F8" w:rsidRDefault="00697A62" w:rsidP="00D975B2">
      <w:pPr>
        <w:pStyle w:val="5"/>
        <w:ind w:left="0"/>
        <w:jc w:val="both"/>
        <w:rPr>
          <w:b w:val="0"/>
          <w:bCs w:val="0"/>
        </w:rPr>
      </w:pPr>
      <w:r w:rsidRPr="00697A62">
        <w:rPr>
          <w:b w:val="0"/>
          <w:bCs w:val="0"/>
        </w:rPr>
        <w:t>Составить и разобрать агентский рекламный договор, договоры об использовании имущества для размещения рекламы</w:t>
      </w:r>
      <w:r w:rsidR="006339F8">
        <w:rPr>
          <w:b w:val="0"/>
          <w:bCs w:val="0"/>
        </w:rPr>
        <w:t>.</w:t>
      </w:r>
    </w:p>
    <w:p w:rsidR="006339F8" w:rsidRDefault="006339F8" w:rsidP="00D975B2">
      <w:pPr>
        <w:pStyle w:val="5"/>
        <w:ind w:left="0"/>
        <w:jc w:val="both"/>
        <w:rPr>
          <w:b w:val="0"/>
          <w:bCs w:val="0"/>
        </w:rPr>
      </w:pPr>
      <w:r w:rsidRPr="006339F8">
        <w:rPr>
          <w:b w:val="0"/>
          <w:bCs w:val="0"/>
        </w:rPr>
        <w:t xml:space="preserve">Составить и разобрать </w:t>
      </w:r>
      <w:r w:rsidR="00697A62" w:rsidRPr="00697A62">
        <w:rPr>
          <w:b w:val="0"/>
          <w:bCs w:val="0"/>
        </w:rPr>
        <w:t>спонсорский договор</w:t>
      </w:r>
      <w:r>
        <w:rPr>
          <w:b w:val="0"/>
          <w:bCs w:val="0"/>
        </w:rPr>
        <w:t>.</w:t>
      </w:r>
      <w:r w:rsidR="00697A62" w:rsidRPr="00697A62">
        <w:rPr>
          <w:b w:val="0"/>
          <w:bCs w:val="0"/>
        </w:rPr>
        <w:t xml:space="preserve"> </w:t>
      </w:r>
    </w:p>
    <w:p w:rsidR="007F65B1" w:rsidRPr="00697A62" w:rsidRDefault="006339F8" w:rsidP="00D975B2">
      <w:pPr>
        <w:pStyle w:val="5"/>
        <w:ind w:left="0"/>
        <w:jc w:val="both"/>
        <w:rPr>
          <w:b w:val="0"/>
          <w:bCs w:val="0"/>
        </w:rPr>
      </w:pPr>
      <w:r w:rsidRPr="006339F8">
        <w:rPr>
          <w:b w:val="0"/>
          <w:bCs w:val="0"/>
        </w:rPr>
        <w:t xml:space="preserve">Составить и разобрать </w:t>
      </w:r>
      <w:r w:rsidR="00697A62" w:rsidRPr="00697A62">
        <w:rPr>
          <w:b w:val="0"/>
          <w:bCs w:val="0"/>
        </w:rPr>
        <w:t>договор о размещении рекламы в художественном произведении, договор на проведение рекламной кампании и т.д.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A81818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A81818">
        <w:rPr>
          <w:b/>
        </w:rPr>
        <w:t xml:space="preserve">Тема 7. Правила рекламирования отдельных видов товаров и услуг, предусмотренных в рекламном законодательстве </w:t>
      </w:r>
      <w:r w:rsidR="003F4F2C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алкогольной продукции.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пива.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табачных изделий и курительных принадлежностей.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лекарственных средств.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>Реклама биологически активных добавок, пищевых добавок, продуктов детского питания</w:t>
      </w:r>
      <w:r>
        <w:rPr>
          <w:b w:val="0"/>
          <w:bCs w:val="0"/>
          <w:lang w:eastAsia="ru-RU"/>
        </w:rPr>
        <w:t>.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продукции военного назначения и оружия.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товаров при дистанционном способе продажи.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о проведении стимулирующих мероприятий.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Особенности рекламы, основанной на риске игр, пари.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финансовых услуг.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ценных бумаг.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услуг по заключению договоров ренты, в том числе договора пожизненного содержания с иждивением. </w:t>
      </w:r>
    </w:p>
    <w:p w:rsidR="00A81818" w:rsidRDefault="00A81818" w:rsidP="005530AE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>Рекламные конструкции.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F40CED" w:rsidRDefault="00F40CED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F40CED">
        <w:rPr>
          <w:b w:val="0"/>
          <w:bCs w:val="0"/>
          <w:lang w:eastAsia="ru-RU"/>
        </w:rPr>
        <w:t>Правовые требования для рекламы отдельных видов товаров и услуг. Разработка стимулирующего мероприятия, учитывая требования закона «О рекламе».</w:t>
      </w:r>
    </w:p>
    <w:p w:rsidR="00535016" w:rsidRPr="00535016" w:rsidRDefault="00535016" w:rsidP="00535016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Задание 1.</w:t>
      </w:r>
    </w:p>
    <w:p w:rsidR="00535016" w:rsidRDefault="00535016" w:rsidP="00535016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При трансляции в прямом эфире чемпионата Европы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 фигурному катанию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выступление было прервано рекламой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спонсора, в лице которого выступал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известный товаропроизводитель безалкогольных газированных напитков. При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возобновлении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показа выступала уже другая пара. Антимонопольный орган увидел в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действиях организации (телеканала) нарушение рекламного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законодательства. Телеканал сослался на тот факт, что по ходу соревнований перерывов не было, а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общая продолжительность рекламы не превысила 20 % от времени трансляции. Есть ли в данном случае нарушение законодательства? Ответ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обоснуйте.</w:t>
      </w:r>
    </w:p>
    <w:p w:rsidR="00A87A48" w:rsidRPr="00A87A48" w:rsidRDefault="00A87A48" w:rsidP="00A70AE1">
      <w:pPr>
        <w:pStyle w:val="5"/>
        <w:ind w:left="0"/>
        <w:jc w:val="both"/>
        <w:rPr>
          <w:b w:val="0"/>
          <w:bCs w:val="0"/>
          <w:lang w:eastAsia="ru-RU"/>
        </w:rPr>
      </w:pPr>
      <w:r w:rsidRPr="00A87A48">
        <w:rPr>
          <w:b w:val="0"/>
          <w:bCs w:val="0"/>
          <w:lang w:eastAsia="ru-RU"/>
        </w:rPr>
        <w:t>Задача 4.В телевизионной рекламе газированной воды героиня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рекламного ролика – девочка 13–15 лет – разбивает витрину магазина, чтобы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достать заветную банку напитка и спастись от мучившей ее жажды.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Соответствует ли закону содержание данной рекламы? Какая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ответственность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предусмотрена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законом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случае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законодательства о рекламе? Какие органы и в каком порядке привлекают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правонарушителя к ответственности? Кто должен понести ответственность 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данной ситуации? Каковы ограничения на использование в рекламе образов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несовершеннолетних?</w:t>
      </w:r>
    </w:p>
    <w:p w:rsidR="00A87A48" w:rsidRDefault="00A70AE1" w:rsidP="00A87A48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Задача </w:t>
      </w:r>
      <w:r w:rsidR="00A87A48" w:rsidRPr="00A87A48">
        <w:rPr>
          <w:b w:val="0"/>
          <w:bCs w:val="0"/>
          <w:lang w:eastAsia="ru-RU"/>
        </w:rPr>
        <w:t>5 По телевидению транслировались гонки «Формула-1». Пилоты были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одеты в костюмы с изображением торговой марки известных сигарет. Кроме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того, на транспарантах-перетяжках, попадающих в кадр, также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демонстрировалась данная торговая марка.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Является ли демонстрация торговой марки рекламой сигарет? Что такое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торговая марка? Нарушены ли в данном случае требования Закона о рекламе?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Каковы правила закона, установленные для рекламы табака и табачных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изделий, рекламы при трансляции спортивного соревнования?</w:t>
      </w:r>
    </w:p>
    <w:p w:rsidR="00535016" w:rsidRPr="00A70AE1" w:rsidRDefault="00535016" w:rsidP="00535016">
      <w:pPr>
        <w:pStyle w:val="5"/>
        <w:ind w:left="0"/>
        <w:jc w:val="both"/>
        <w:rPr>
          <w:lang w:eastAsia="ru-RU"/>
        </w:rPr>
      </w:pPr>
      <w:r w:rsidRPr="00A70AE1">
        <w:rPr>
          <w:lang w:eastAsia="ru-RU"/>
        </w:rPr>
        <w:t>Тестовая часть: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1.</w:t>
      </w:r>
      <w:r w:rsidR="00535016" w:rsidRPr="00535016">
        <w:rPr>
          <w:b w:val="0"/>
          <w:bCs w:val="0"/>
          <w:lang w:eastAsia="ru-RU"/>
        </w:rPr>
        <w:t>Разрешение на установку рекламной конструкции может быть признано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недействительным в случаях: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обнаружения несоответствия рекламной конструкции и ее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территориального размещения требованиям технического регламента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размещения рекламы табака или алкоголя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нарушения законодательства об охране памятников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нарушения внешнего архитектурного облика сложившейся застройки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поселения или городского округа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нарушения требований пожарной безопасности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2.</w:t>
      </w:r>
      <w:r w:rsidR="00535016" w:rsidRPr="00535016">
        <w:rPr>
          <w:b w:val="0"/>
          <w:bCs w:val="0"/>
          <w:lang w:eastAsia="ru-RU"/>
        </w:rPr>
        <w:t>Особенности рекламы каких товаров установлены главой 3 федерального закона «О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рекламе»?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детского питания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оружия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парфюмерии и косметики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мясных продуктов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мобильных телефонов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3.</w:t>
      </w:r>
      <w:r w:rsidR="00535016" w:rsidRPr="00535016">
        <w:rPr>
          <w:b w:val="0"/>
          <w:bCs w:val="0"/>
          <w:lang w:eastAsia="ru-RU"/>
        </w:rPr>
        <w:t>Особенности рекламы каких услуг установлены главой 3 федерального закона «О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рекламе»?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услуг по перевозке грузов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бытовых услуг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страховых услуг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услуг по заключению договоров ренты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туристических услуг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4.</w:t>
      </w:r>
      <w:r w:rsidR="00535016" w:rsidRPr="00535016">
        <w:rPr>
          <w:b w:val="0"/>
          <w:bCs w:val="0"/>
          <w:lang w:eastAsia="ru-RU"/>
        </w:rPr>
        <w:t>Реклама каких товаров и услуг запрещена с использованием наружных рекламных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конструкций?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алкогольная продукция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пиво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табак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лекарственные средства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основанные на риске игры, пари</w:t>
      </w:r>
    </w:p>
    <w:p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5.</w:t>
      </w:r>
      <w:r w:rsidR="00535016" w:rsidRPr="00535016">
        <w:rPr>
          <w:b w:val="0"/>
          <w:bCs w:val="0"/>
          <w:lang w:eastAsia="ru-RU"/>
        </w:rPr>
        <w:t>В рекламе каких товаров и услуг запрещено использование образов людей и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животных?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алкогольная продукция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пиво и напитки, изготавливаемые на его основе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табак</w:t>
      </w:r>
    </w:p>
    <w:p w:rsid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лекарственные средства</w:t>
      </w:r>
    </w:p>
    <w:p w:rsid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основанные на риске игры, пар</w:t>
      </w:r>
      <w:r>
        <w:rPr>
          <w:b w:val="0"/>
          <w:bCs w:val="0"/>
          <w:lang w:eastAsia="ru-RU"/>
        </w:rPr>
        <w:t>и</w:t>
      </w:r>
    </w:p>
    <w:p w:rsidR="00535016" w:rsidRPr="00535016" w:rsidRDefault="00446034" w:rsidP="0044603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6.</w:t>
      </w:r>
      <w:r w:rsidR="00535016" w:rsidRPr="00535016">
        <w:rPr>
          <w:b w:val="0"/>
          <w:bCs w:val="0"/>
          <w:lang w:eastAsia="ru-RU"/>
        </w:rPr>
        <w:t>Укажите орган власти, осуществляющий государственный контроль за</w:t>
      </w:r>
      <w:r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соблюдением законодательства о рекламе: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Федеральная антимонопольная служба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Министерство по антимонопольной политике и поддержке предпринимательства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Министерство экономического развития и торговли</w:t>
      </w:r>
    </w:p>
    <w:p w:rsidR="00535016" w:rsidRPr="00535016" w:rsidRDefault="00446034" w:rsidP="0044603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7.</w:t>
      </w:r>
      <w:r w:rsidR="00535016" w:rsidRPr="00535016">
        <w:rPr>
          <w:b w:val="0"/>
          <w:bCs w:val="0"/>
          <w:lang w:eastAsia="ru-RU"/>
        </w:rPr>
        <w:t xml:space="preserve">Укажите права контролирующего органа в сфере рекламы? </w:t>
      </w:r>
    </w:p>
    <w:p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выдавать органам исполнительной власти обязательные для исполнения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предписания об отмене актов, изданных ими и противоречащих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законодательству РФ о рекламе</w:t>
      </w:r>
    </w:p>
    <w:p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предъявлять в арбитражный суд иски о публичном опровержении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недостоверной рекламы (</w:t>
      </w:r>
      <w:proofErr w:type="spellStart"/>
      <w:r w:rsidRPr="00535016">
        <w:rPr>
          <w:b w:val="0"/>
          <w:bCs w:val="0"/>
          <w:lang w:eastAsia="ru-RU"/>
        </w:rPr>
        <w:t>контррекламе</w:t>
      </w:r>
      <w:proofErr w:type="spellEnd"/>
      <w:r w:rsidRPr="00535016">
        <w:rPr>
          <w:b w:val="0"/>
          <w:bCs w:val="0"/>
          <w:lang w:eastAsia="ru-RU"/>
        </w:rPr>
        <w:t>)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аннулировать разрешение на установку рекламной конструкции</w:t>
      </w:r>
    </w:p>
    <w:p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принять решение о ликвидации организации, нарушающей законодательство о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рекламе</w:t>
      </w:r>
    </w:p>
    <w:p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применять уголовную ответственность в отношении нарушителей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законодательства о рекламе</w:t>
      </w:r>
    </w:p>
    <w:p w:rsidR="00535016" w:rsidRPr="00535016" w:rsidRDefault="00535016" w:rsidP="00446034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 xml:space="preserve">Нарушение порядка прерывания рекламой теле - или радиопрограммы, теле </w:t>
      </w:r>
      <w:r w:rsidR="00446034">
        <w:rPr>
          <w:b w:val="0"/>
          <w:bCs w:val="0"/>
          <w:lang w:eastAsia="ru-RU"/>
        </w:rPr>
        <w:t>–</w:t>
      </w:r>
      <w:r w:rsidRPr="00535016">
        <w:rPr>
          <w:b w:val="0"/>
          <w:bCs w:val="0"/>
          <w:lang w:eastAsia="ru-RU"/>
        </w:rPr>
        <w:t xml:space="preserve"> или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радиопередачи либо совмещения рекламы с телепрограммой, превышение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 xml:space="preserve">допустимого законодательством о рекламе объема рекламы в теле </w:t>
      </w:r>
      <w:r w:rsidR="00446034">
        <w:rPr>
          <w:b w:val="0"/>
          <w:bCs w:val="0"/>
          <w:lang w:eastAsia="ru-RU"/>
        </w:rPr>
        <w:t>–</w:t>
      </w:r>
      <w:r w:rsidRPr="00535016">
        <w:rPr>
          <w:b w:val="0"/>
          <w:bCs w:val="0"/>
          <w:lang w:eastAsia="ru-RU"/>
        </w:rPr>
        <w:t xml:space="preserve"> или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радиопрограммах, а равно распространение рекламы в теле - или радиопрограммах в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дни траура, объявленные в Российской Федерации, влечет наложение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 xml:space="preserve">административного штрафа на юридических лиц в размере: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 xml:space="preserve">А) от 40000 руб. до 500000 руб. </w:t>
      </w:r>
    </w:p>
    <w:p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от 200000 руб. до 500000 руб.</w:t>
      </w:r>
    </w:p>
    <w:p w:rsidR="00535016" w:rsidRDefault="00535016" w:rsidP="00446034">
      <w:pPr>
        <w:pStyle w:val="5"/>
        <w:ind w:left="0" w:firstLine="1418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от 100000 руб. до 500000 руб.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B06D9D" w:rsidRPr="00B06D9D" w:rsidRDefault="00B06D9D" w:rsidP="00D975B2">
      <w:pPr>
        <w:pStyle w:val="5"/>
        <w:ind w:left="0"/>
        <w:jc w:val="both"/>
      </w:pPr>
      <w:r w:rsidRPr="00B06D9D">
        <w:t>Критерии оценивания теста: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«5» - получают учащиеся в том случае, если верные ответы составляют от 80% до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>100% от общего количества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«4» - ставится в том случае, если верные ответы составляют от 71 до 79% от общего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 xml:space="preserve">количества; 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 xml:space="preserve">«3» - соответствует работа, содержащая 50 – 70 % правильных ответов; </w:t>
      </w:r>
    </w:p>
    <w:p w:rsidR="00B06D9D" w:rsidRPr="00E949B6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«2» - соответствует работа, содержащая менее 50% правильных ответов</w:t>
      </w:r>
    </w:p>
    <w:p w:rsidR="00D975B2" w:rsidRPr="00CE0B5D" w:rsidRDefault="00E34120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34120">
        <w:rPr>
          <w:b/>
        </w:rPr>
        <w:t xml:space="preserve">Тема 8. Система российского информационного права </w:t>
      </w:r>
      <w:r w:rsidR="003F4F2C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Конституционное право граждан на информацию.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Свобода слова и право на информацию. Федеральный закон «Об информации, информатизации и защите информации».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Закон РФ «О средствах массовой информации».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Система государственного управления в сфере массовой информации.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Федеральная государственная политика в отношении СМИ.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Взаимоотношения законодательных исполнительных, судебных органов власти и средств массовой информации.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Понятие авторского права.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Классификация авторских прав. Использование произведения.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Защита авторских и смежных прав.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Права на распространение авторского произведения.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Ответственность изготовителя и распространителя. </w:t>
      </w:r>
    </w:p>
    <w:p w:rsidR="00E34120" w:rsidRDefault="00E34120" w:rsidP="005530AE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>Коммерческое распространение массовой информации.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E34120" w:rsidRDefault="00E34120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Работа с законами, регламентирующими государственное управление в сфере массовой информации. </w:t>
      </w:r>
    </w:p>
    <w:p w:rsidR="00E34120" w:rsidRDefault="00E34120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>Кейс «Понятие авторского права»</w:t>
      </w:r>
    </w:p>
    <w:p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1. Гражданин Угрюмов в 1984 году передал в научную организацию рукопись с описанием технического решения для включения в план научной работы организации и последующего получения патента на изобретение. Руководитель данного направления Порфирьев поставил на рукописи отрицательную резолюцию, и в план работы она так и не была включена. Угрюмов в 2011 году обратился в суд с иском к организации об отзыве данной рукописи. В ходе судебного заседания выяснилось, что научная организация ликвидирована, тогда Угрюмов указал в качестве ответчика Порфирьева, пояснив, что именно ему он передавал рукопись. Порфирьев иск не признал и заявил о применении сроков исковой давности и о том, что у него нет этой рукописи. Угрюмов против применения исковой давности возражал, указывая, что он просит о защите неимущественных прав, а к таким требованиям сроки исковой давности применению не подлежат.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Дайте правовую оценку ситуации. Какое решение должен принять суд?</w:t>
      </w:r>
    </w:p>
    <w:p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2. Студент Нерадивый приобрел у студента Корыстного дипломную работу, уплатив вознаграждение в сумме 50 000 рублей. Подписав данную работу своим именем, Нерадивый сдал ее для защиты и направил на конкурс. Дипломная работа была признана лучшей, и Нерадивый получил вознаграждение в сумме 150 000 рублей. Узнав об этом, Корыстный обратился к Нерадивому с требованием отдать деньги, полученные за победу в конкурсе.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Оцените ситуацию с точки зрения гражданского права.</w:t>
      </w:r>
    </w:p>
    <w:p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3. Режиссер Селиванов на подмостках Театра нестандартного подхода поставил «Гамлета». Как позднее выяснилось, все режиссерские решения в данной постановке копировали известную постановку режиссера Сурового. Суровый, ссылаясь на нарушение своих авторских прав, обратился в суд с требованием о прекращении представлений и о выплате ему компенсации.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 xml:space="preserve">Селиванов возражал, что автором «Гамлета» является У. Шекспир, и только его потомки вправе запрещать ему представления, поэтому иск заявлен </w:t>
      </w:r>
      <w:proofErr w:type="spellStart"/>
      <w:r w:rsidRPr="00734FAE">
        <w:rPr>
          <w:b w:val="0"/>
          <w:bCs w:val="0"/>
          <w:lang w:eastAsia="ru-RU"/>
        </w:rPr>
        <w:t>неуправомоченным</w:t>
      </w:r>
      <w:proofErr w:type="spellEnd"/>
      <w:r w:rsidRPr="00734FAE">
        <w:rPr>
          <w:b w:val="0"/>
          <w:bCs w:val="0"/>
          <w:lang w:eastAsia="ru-RU"/>
        </w:rPr>
        <w:t xml:space="preserve"> лицом.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Оцените доводы сторон. Решите дело.</w:t>
      </w:r>
    </w:p>
    <w:p w:rsid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4. Российское авторское общество, ссылаясь на наличие у него государственной аккредитации в области управления правами на коллективной основе, обратилось в суд с иском к гостинице о запрете использования телевизоров в гостиничных номерах и о выплате компенсации. Российское авторское общество утверждало, что размещение телевизоров в номерах гостиниц является публичным исполнением находящихся в управлении произведений и поэтому допускается только с его согласия.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Решите дело.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8D62D8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D62D8">
        <w:rPr>
          <w:b/>
        </w:rPr>
        <w:t xml:space="preserve">Тема 9. Правовые средства индивидуализации и товарных знаков в рекламе </w:t>
      </w:r>
      <w:r w:rsidR="003F4F2C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Товарный знак в рекламе и его роль в позиционировании товаров.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Возникновение и осуществление исключительных прав на товарный знак.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Процедура регистрации товарных знаков.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Управление товарным знаком.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Договоры на передачу товарных знаков.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Брэндинг (бренд-менеджмент) товарных знаков. </w:t>
      </w:r>
    </w:p>
    <w:p w:rsidR="008D62D8" w:rsidRDefault="008D62D8" w:rsidP="005530AE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>Способы защиты средств индивидуализации в РФ.</w:t>
      </w:r>
    </w:p>
    <w:p w:rsidR="008D62D8" w:rsidRPr="008D62D8" w:rsidRDefault="008D62D8" w:rsidP="00664686">
      <w:pPr>
        <w:pStyle w:val="5"/>
        <w:ind w:left="0"/>
        <w:jc w:val="both"/>
      </w:pPr>
      <w:r w:rsidRPr="008D62D8">
        <w:t>Защита презентации: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Индивидуализация товаров, услуг в рекламной деятельности. 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Разработка ассоциативной платформы. 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Брендинг личности. 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Брендинг территории. </w:t>
      </w:r>
    </w:p>
    <w:p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Элементы комплексного образа бренда.</w:t>
      </w:r>
    </w:p>
    <w:p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Объект, предмет, цели и задачи учебной дисциплины «Брендинг территорий».</w:t>
      </w:r>
    </w:p>
    <w:p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Территория как объект брендинга. Понятие территории, территориальной</w:t>
      </w:r>
      <w:r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идентичности. С чего начинается территория?</w:t>
      </w:r>
    </w:p>
    <w:p w:rsidR="008D62D8" w:rsidRPr="008D62D8" w:rsidRDefault="008D62D8" w:rsidP="00121C3B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Основные предпосылки возникновения брендов территории (использования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территории в качестве бренда). Зачем территории нужен брендинг?</w:t>
      </w:r>
    </w:p>
    <w:p w:rsidR="008D62D8" w:rsidRPr="008D62D8" w:rsidRDefault="008D62D8" w:rsidP="00121C3B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Моногорода - заложники корпоративных брендов.</w:t>
      </w:r>
    </w:p>
    <w:p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Взаимосвязь и основные отличия понятий «брендинг территории», «маркетин</w:t>
      </w:r>
      <w:r w:rsidR="00121C3B">
        <w:rPr>
          <w:b w:val="0"/>
          <w:bCs w:val="0"/>
        </w:rPr>
        <w:t xml:space="preserve">г </w:t>
      </w:r>
      <w:r w:rsidRPr="008D62D8">
        <w:rPr>
          <w:b w:val="0"/>
          <w:bCs w:val="0"/>
        </w:rPr>
        <w:t>территорий», «имидж территории», «геополитика территории».</w:t>
      </w:r>
    </w:p>
    <w:p w:rsidR="008D62D8" w:rsidRDefault="008D62D8" w:rsidP="00121C3B">
      <w:pPr>
        <w:pStyle w:val="5"/>
        <w:ind w:left="0"/>
        <w:jc w:val="both"/>
      </w:pPr>
      <w:r>
        <w:t>Задание 1</w:t>
      </w:r>
    </w:p>
    <w:p w:rsid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Групповое задание по подбору примеров персональных брендов в</w:t>
      </w:r>
      <w:r w:rsidR="00121C3B">
        <w:rPr>
          <w:b w:val="0"/>
          <w:bCs w:val="0"/>
        </w:rPr>
        <w:t xml:space="preserve"> Пермском крае.</w:t>
      </w:r>
    </w:p>
    <w:p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Существует множество моделей идентичности бренда. Каждая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имеет свои особенности, достоинства и недостатки. На основе анализа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существующих моделей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идентичности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бренда сформулируйте сво</w:t>
      </w:r>
      <w:r w:rsidR="00121C3B">
        <w:rPr>
          <w:b w:val="0"/>
          <w:bCs w:val="0"/>
        </w:rPr>
        <w:t xml:space="preserve">ю </w:t>
      </w:r>
      <w:r w:rsidRPr="008D62D8">
        <w:rPr>
          <w:b w:val="0"/>
          <w:bCs w:val="0"/>
        </w:rPr>
        <w:t>модель, адаптированную к современным рыночным реалиям.</w:t>
      </w:r>
    </w:p>
    <w:p w:rsidR="00D975B2" w:rsidRDefault="00D975B2" w:rsidP="006646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66468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6B6734" w:rsidRPr="00ED5525" w:rsidRDefault="00ED5525" w:rsidP="006B6734">
      <w:pPr>
        <w:pStyle w:val="a3"/>
        <w:jc w:val="both"/>
      </w:pPr>
      <w:bookmarkStart w:id="10" w:name="_Hlk159243526"/>
      <w:r w:rsidRPr="00ED5525">
        <w:rPr>
          <w:b/>
          <w:bCs/>
        </w:rPr>
        <w:t xml:space="preserve">Тема 10. Правовые процедуры рассмотрения и разрешения споров в рекламе </w:t>
      </w:r>
      <w:r w:rsidR="003F4F2C">
        <w:t>(ОК1-ОК9; ПК3.1, ПК3.2)</w:t>
      </w:r>
    </w:p>
    <w:p w:rsidR="006B6734" w:rsidRPr="006B6734" w:rsidRDefault="006B6734" w:rsidP="006B6734">
      <w:pPr>
        <w:pStyle w:val="a3"/>
        <w:jc w:val="both"/>
      </w:pPr>
      <w:r w:rsidRPr="00ED5525">
        <w:rPr>
          <w:b/>
          <w:bCs/>
        </w:rPr>
        <w:t>Форма</w:t>
      </w:r>
      <w:r w:rsidRPr="006B6734">
        <w:t>: Устный опрос, выполнение практических заданий (упражнений) в программе.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:rsidR="00E3020A" w:rsidRDefault="00ED5525" w:rsidP="005530AE">
      <w:pPr>
        <w:pStyle w:val="a3"/>
        <w:numPr>
          <w:ilvl w:val="0"/>
          <w:numId w:val="18"/>
        </w:numPr>
        <w:jc w:val="both"/>
      </w:pPr>
      <w:r w:rsidRPr="00ED5525">
        <w:t xml:space="preserve">Правовой статус рекламодателей, </w:t>
      </w:r>
      <w:proofErr w:type="spellStart"/>
      <w:r w:rsidRPr="00ED5525">
        <w:t>рекламопроизводителей</w:t>
      </w:r>
      <w:proofErr w:type="spellEnd"/>
      <w:r w:rsidRPr="00ED5525">
        <w:t xml:space="preserve"> и рекламораспространителей. Ответственность участников рекламного процесса за ненадлежащую рекламу. </w:t>
      </w:r>
    </w:p>
    <w:p w:rsidR="00E3020A" w:rsidRDefault="00ED5525" w:rsidP="005530AE">
      <w:pPr>
        <w:pStyle w:val="a3"/>
        <w:numPr>
          <w:ilvl w:val="0"/>
          <w:numId w:val="18"/>
        </w:numPr>
        <w:jc w:val="both"/>
      </w:pPr>
      <w:r w:rsidRPr="00ED5525">
        <w:t xml:space="preserve">Порядок рассмотрения и разрешения споров в сфере рекламы. </w:t>
      </w:r>
    </w:p>
    <w:p w:rsidR="00ED5525" w:rsidRDefault="00ED5525" w:rsidP="005530AE">
      <w:pPr>
        <w:pStyle w:val="a3"/>
        <w:numPr>
          <w:ilvl w:val="0"/>
          <w:numId w:val="18"/>
        </w:numPr>
        <w:jc w:val="both"/>
      </w:pPr>
      <w:r w:rsidRPr="00ED5525">
        <w:t>Рассмотрение и разрешение споров в сфере рекламы судами общей юрисдикции. Рассмотрение споров в сфере рекламы арбитражными судами.</w:t>
      </w:r>
    </w:p>
    <w:p w:rsidR="00995158" w:rsidRDefault="006B6734" w:rsidP="00D2651C">
      <w:pPr>
        <w:pStyle w:val="a3"/>
        <w:jc w:val="both"/>
      </w:pPr>
      <w:r w:rsidRPr="006B6734">
        <w:rPr>
          <w:b/>
          <w:bCs/>
        </w:rPr>
        <w:t>Выполнение практических заданий (упражнений):</w:t>
      </w:r>
      <w:r w:rsidRPr="006B6734">
        <w:t xml:space="preserve"> </w:t>
      </w:r>
    </w:p>
    <w:p w:rsidR="00995158" w:rsidRDefault="00995158" w:rsidP="00D2651C">
      <w:pPr>
        <w:pStyle w:val="a3"/>
        <w:jc w:val="both"/>
      </w:pPr>
      <w:r w:rsidRPr="00995158">
        <w:t>Процедуры разрешения споров о рекламе. Законодательство о рекламе. Анализ примеров нарушений общих требований к рекламе</w:t>
      </w:r>
    </w:p>
    <w:p w:rsidR="005B0709" w:rsidRDefault="005B0709" w:rsidP="005B0709">
      <w:pPr>
        <w:pStyle w:val="a3"/>
        <w:jc w:val="both"/>
      </w:pPr>
      <w:r>
        <w:t>Задача 1 В антимонопольный орган обратилось предприятие с жалобой на</w:t>
      </w:r>
      <w:r w:rsidR="00A87A48">
        <w:t xml:space="preserve"> </w:t>
      </w:r>
      <w:r>
        <w:t>действия производителя минеральной воды, аналогичной производимой</w:t>
      </w:r>
      <w:r w:rsidR="00A87A48">
        <w:t xml:space="preserve"> </w:t>
      </w:r>
      <w:r>
        <w:t>заявителем (предприятия осуществляют розлив мин. воды «Серебряный</w:t>
      </w:r>
      <w:r w:rsidR="00A87A48">
        <w:t xml:space="preserve"> </w:t>
      </w:r>
      <w:r>
        <w:t>ключик» на основании договоров с владельцем скважины), указывающего на</w:t>
      </w:r>
      <w:r w:rsidR="00A87A48">
        <w:t xml:space="preserve"> </w:t>
      </w:r>
      <w:r>
        <w:t>упаковке и в рекламе воды информацию о получении данной водой диплома</w:t>
      </w:r>
      <w:r w:rsidR="00A87A48">
        <w:t xml:space="preserve"> </w:t>
      </w:r>
      <w:r>
        <w:t xml:space="preserve">абсолютного победителя ярмарки «Лучший товар года». </w:t>
      </w:r>
      <w:r w:rsidR="00A87A48">
        <w:t>Согласно документу</w:t>
      </w:r>
      <w:r>
        <w:t>, предоставленным заявителем, в 2015 году на ярмарке</w:t>
      </w:r>
      <w:r w:rsidR="00A87A48">
        <w:t xml:space="preserve"> </w:t>
      </w:r>
      <w:r>
        <w:t>выставлялась минеральная вода, разливаемая заявителем и получившая</w:t>
      </w:r>
      <w:r w:rsidR="00A87A48">
        <w:t xml:space="preserve"> </w:t>
      </w:r>
      <w:r>
        <w:t>диплом абсолютного победителя. Заявитель не давал разрешения на</w:t>
      </w:r>
      <w:r w:rsidR="00A87A48">
        <w:t xml:space="preserve"> </w:t>
      </w:r>
      <w:r>
        <w:t>использования знака диплома победителя, полученного им, каким-либо иным</w:t>
      </w:r>
      <w:r w:rsidR="00A87A48">
        <w:t xml:space="preserve"> </w:t>
      </w:r>
      <w:r>
        <w:t>производителям, в том числе и осуществляющим розлив аналогичной воды.</w:t>
      </w:r>
      <w:r w:rsidR="00A87A48">
        <w:t xml:space="preserve"> </w:t>
      </w:r>
      <w:r>
        <w:t>По мнению ответчика, он правомерно использует знак диплома, поскольку</w:t>
      </w:r>
      <w:r w:rsidR="00A87A48">
        <w:t xml:space="preserve"> </w:t>
      </w:r>
      <w:r>
        <w:t>он был выдан на воду «Серебряный ключ», разливаемую, в том числе и</w:t>
      </w:r>
      <w:r w:rsidR="00A87A48">
        <w:t xml:space="preserve"> </w:t>
      </w:r>
      <w:r>
        <w:t>ответчиком, кроме того, данный знак используется на этикетках еще ряда</w:t>
      </w:r>
      <w:r w:rsidR="00A87A48">
        <w:t xml:space="preserve"> </w:t>
      </w:r>
      <w:r>
        <w:t>производителей данной минеральной воды. Нарушены ли права заявителя?</w:t>
      </w:r>
    </w:p>
    <w:p w:rsidR="00A87A48" w:rsidRDefault="004548EB" w:rsidP="004548EB">
      <w:pPr>
        <w:pStyle w:val="a3"/>
        <w:jc w:val="both"/>
      </w:pPr>
      <w:r>
        <w:t>Задача 2 В 2013 году Россия присоединилась к Женевской конвенции Всемирной организации здравоохранения по борьбе против табака. Появился целый ряд законов о защите россиян от табачного дыма, в том числе запретили и рекламу сигарет. В 2023 году один продуктовый магазин в Москве повесил около кассы листовку с рекламой сигарет. Покупатель сфотографировал ее и отправил снимок в антимонопольную службу. Что грозило. Штраф от 150 000 до 600 000 рублей магазину и от 10 000 до 25 000 — директору? Обоснуйте свой ответ.</w:t>
      </w:r>
    </w:p>
    <w:p w:rsidR="00DA5CF5" w:rsidRDefault="00DA5CF5" w:rsidP="00DA5CF5">
      <w:pPr>
        <w:pStyle w:val="a3"/>
        <w:jc w:val="both"/>
      </w:pPr>
      <w:r>
        <w:t>Задача 3. Московский государственный университет повесил на здании физического факультета плакат «МГУ — лучший вуз России». Что грозит университету в случае обращения в суд представителя другого университета? Какой штраф и с кого будет взыскан?</w:t>
      </w:r>
    </w:p>
    <w:p w:rsidR="00DA5CF5" w:rsidRDefault="00DA5CF5" w:rsidP="00DA5CF5">
      <w:pPr>
        <w:pStyle w:val="a3"/>
        <w:jc w:val="both"/>
      </w:pPr>
      <w:r>
        <w:t>Задача 4. В 2016 году предпринимательница из Вологды организовала в Оренбурге ярмарку одежды и в рекламе пообещала продавать ее за копейки. В управление антимонопольной службы поступило несколько жалоб от местных жителей: в буквальном смысле за копейки они не смогли ничего купить. Какое решение вынесет антимонопольная служба и почему? Какое наказание последовало бы если ярмарку организовывал не ИП, а юридическое лицо?</w:t>
      </w:r>
    </w:p>
    <w:p w:rsidR="00524852" w:rsidRDefault="00524852" w:rsidP="00524852">
      <w:pPr>
        <w:pStyle w:val="a3"/>
        <w:jc w:val="both"/>
      </w:pPr>
      <w:r>
        <w:t xml:space="preserve">Задача 5. В 2015 году в московских аэроэкспрессах появилась реклама «Яндекс-такси», где было написано, что клиент получит скидку 500 ₽, если оплатит поездку картой и введет </w:t>
      </w:r>
      <w:proofErr w:type="spellStart"/>
      <w:r>
        <w:t>промокод</w:t>
      </w:r>
      <w:proofErr w:type="spellEnd"/>
      <w:r>
        <w:t xml:space="preserve">. На деле же скидку получали не все пассажиры. Оказалось, что она действовала только при первом использовании сервиса и не работала даже в тех случаях, когда люди удаляли приложение и устанавливали его заново. Будет ли данный факт считаться нарушением? Какой штраф выплатит компания? </w:t>
      </w:r>
    </w:p>
    <w:p w:rsidR="004E4365" w:rsidRDefault="004E4365" w:rsidP="004E4365">
      <w:pPr>
        <w:pStyle w:val="a3"/>
        <w:jc w:val="both"/>
      </w:pPr>
      <w:r>
        <w:t>Задача 7. В 2017 году самарская кондиционерная компания разместила баннеры с изображением мужчины и женщины в откровенных позах и текстом, что с кондиционером секс комфортнее. Местн</w:t>
      </w:r>
      <w:r w:rsidR="00E12BDA">
        <w:t>ая</w:t>
      </w:r>
      <w:r>
        <w:t xml:space="preserve"> </w:t>
      </w:r>
      <w:r w:rsidR="00E12BDA">
        <w:t>антимонопольная служба</w:t>
      </w:r>
      <w:r>
        <w:t xml:space="preserve"> вынесли предписание рекламу убрать.</w:t>
      </w:r>
      <w:r w:rsidR="00E12BDA">
        <w:t xml:space="preserve"> Законно ли данное требование? Какое наказание понесет компания?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«отлично»</w:t>
      </w:r>
      <w:r w:rsidRPr="006B6734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«хорошо»</w:t>
      </w:r>
      <w:r w:rsidRPr="006B6734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«удовлетворительно»</w:t>
      </w:r>
      <w:r w:rsidRPr="006B6734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«неудовлетворительно»</w:t>
      </w:r>
      <w:r w:rsidRPr="006B6734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bookmarkEnd w:id="10"/>
    <w:p w:rsidR="003F5E41" w:rsidRPr="00E5606B" w:rsidRDefault="003F5E41" w:rsidP="005530AE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 xml:space="preserve">экзамен 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и признаки субъектов предпринимательской деятельности. </w:t>
      </w:r>
    </w:p>
    <w:p w:rsidR="00C50C34" w:rsidRPr="00C50C34" w:rsidRDefault="00887A52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</w:t>
      </w:r>
      <w:r w:rsidR="00C50C34" w:rsidRPr="00C50C34">
        <w:rPr>
          <w:b w:val="0"/>
          <w:bCs w:val="0"/>
          <w:lang w:eastAsia="ru-RU"/>
        </w:rPr>
        <w:t>убъект</w:t>
      </w:r>
      <w:r>
        <w:rPr>
          <w:b w:val="0"/>
          <w:bCs w:val="0"/>
          <w:lang w:eastAsia="ru-RU"/>
        </w:rPr>
        <w:t>ы</w:t>
      </w:r>
      <w:r w:rsidR="00C50C34" w:rsidRPr="00C50C34">
        <w:rPr>
          <w:b w:val="0"/>
          <w:bCs w:val="0"/>
          <w:lang w:eastAsia="ru-RU"/>
        </w:rPr>
        <w:t xml:space="preserve"> предпринимательского права</w:t>
      </w:r>
      <w:r>
        <w:rPr>
          <w:b w:val="0"/>
          <w:bCs w:val="0"/>
          <w:lang w:eastAsia="ru-RU"/>
        </w:rPr>
        <w:t>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Формы собственности в РФ.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Правовой статус индивидуального предпринимателя.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Государственная регистрация.</w:t>
      </w:r>
    </w:p>
    <w:p w:rsidR="00C50C34" w:rsidRPr="00887A52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юридического лица, его признаки. </w:t>
      </w:r>
      <w:r w:rsidRPr="00887A52">
        <w:rPr>
          <w:b w:val="0"/>
          <w:bCs w:val="0"/>
          <w:lang w:eastAsia="ru-RU"/>
        </w:rPr>
        <w:t xml:space="preserve">Учредительные документы юридического лица. 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Организационно-правовые формы юридических лиц их классификация.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Общая характеристика законодательства РФ, о трудоустройстве и занятости населения.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Государственные органы занятости населения, их права и обязанности.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трудового договора, его значение.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рабочего времени, его виды.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Время отдыха. Виды отпусков и порядок их предоставления.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и условия выплаты заработной платы. 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Дисциплинарная и материальная ответственность.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административной ответственности, ее цели, функции и признаки.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Основания административной ответственности. </w:t>
      </w:r>
    </w:p>
    <w:p w:rsidR="00C50C34" w:rsidRPr="00887A52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и виды административных правонарушений.</w:t>
      </w:r>
      <w:r w:rsidR="00887A52">
        <w:rPr>
          <w:b w:val="0"/>
          <w:bCs w:val="0"/>
          <w:lang w:eastAsia="ru-RU"/>
        </w:rPr>
        <w:t xml:space="preserve"> </w:t>
      </w:r>
      <w:r w:rsidRPr="00887A52">
        <w:rPr>
          <w:b w:val="0"/>
          <w:bCs w:val="0"/>
          <w:lang w:eastAsia="ru-RU"/>
        </w:rPr>
        <w:t>Понятие и виды административных наказаний.</w:t>
      </w:r>
    </w:p>
    <w:p w:rsidR="00C50C34" w:rsidRPr="00887A52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рекламного права. </w:t>
      </w:r>
      <w:r w:rsidRPr="00887A52">
        <w:rPr>
          <w:b w:val="0"/>
          <w:bCs w:val="0"/>
          <w:lang w:eastAsia="ru-RU"/>
        </w:rPr>
        <w:t>Принципы рекламного права</w:t>
      </w:r>
      <w:r w:rsidR="00887A52" w:rsidRPr="00887A52">
        <w:rPr>
          <w:b w:val="0"/>
          <w:bCs w:val="0"/>
          <w:lang w:eastAsia="ru-RU"/>
        </w:rPr>
        <w:t xml:space="preserve"> и ф</w:t>
      </w:r>
      <w:r w:rsidRPr="00887A52">
        <w:rPr>
          <w:b w:val="0"/>
          <w:bCs w:val="0"/>
          <w:lang w:eastAsia="ru-RU"/>
        </w:rPr>
        <w:t>ункци</w:t>
      </w:r>
      <w:r w:rsidR="00887A52" w:rsidRPr="00887A52">
        <w:rPr>
          <w:b w:val="0"/>
          <w:bCs w:val="0"/>
          <w:lang w:eastAsia="ru-RU"/>
        </w:rPr>
        <w:t>и</w:t>
      </w:r>
      <w:r w:rsidRPr="00887A52">
        <w:rPr>
          <w:b w:val="0"/>
          <w:bCs w:val="0"/>
          <w:lang w:eastAsia="ru-RU"/>
        </w:rPr>
        <w:t xml:space="preserve"> рекламного права. </w:t>
      </w:r>
    </w:p>
    <w:p w:rsidR="00C50C34" w:rsidRPr="00887A52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Предмет правового регулирования рекламной деятельности. </w:t>
      </w:r>
      <w:r w:rsidRPr="00887A52">
        <w:rPr>
          <w:b w:val="0"/>
          <w:bCs w:val="0"/>
          <w:lang w:eastAsia="ru-RU"/>
        </w:rPr>
        <w:t xml:space="preserve">Задачи и значение правового регулирования рекламной деятельности.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Правовое понятие и признаки рекламной информации.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Правовая классификация рекламной информации: на аудиторию, по территории распространения, по целевому назначению.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Общие и специальные требования к рекламе, закрепленные в рекламном законодательстве.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Правовой статус субъектов рекламной деятельности.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Рекламодатели, </w:t>
      </w:r>
      <w:proofErr w:type="spellStart"/>
      <w:r w:rsidRPr="00C50C34">
        <w:rPr>
          <w:b w:val="0"/>
          <w:bCs w:val="0"/>
          <w:lang w:eastAsia="ru-RU"/>
        </w:rPr>
        <w:t>рекламопроизводители</w:t>
      </w:r>
      <w:proofErr w:type="spellEnd"/>
      <w:r w:rsidRPr="00C50C34">
        <w:rPr>
          <w:b w:val="0"/>
          <w:bCs w:val="0"/>
          <w:lang w:eastAsia="ru-RU"/>
        </w:rPr>
        <w:t xml:space="preserve">, рекламораспространители.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Потребители рекламы, спонсоры.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Права и обязанности субъектов рекламной деятельности. 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Государственный контроль в сфере рекламы.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Содержание договора, договорные условия, правила их соблюдения, порядок заключения договора.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Порядок и значение хозяйственного договора.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 купли-продажи.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 поставки.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Договоры оказания возмездных услуг.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Договоры о совместной деятельности.</w:t>
      </w:r>
    </w:p>
    <w:p w:rsidR="00C50C34" w:rsidRPr="00887A52" w:rsidRDefault="00887A52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Особенности рекламы отдельных категорий (</w:t>
      </w:r>
      <w:r w:rsidR="00DA02E6">
        <w:rPr>
          <w:b w:val="0"/>
          <w:bCs w:val="0"/>
          <w:lang w:eastAsia="ru-RU"/>
        </w:rPr>
        <w:t>р</w:t>
      </w:r>
      <w:r w:rsidR="00C50C34" w:rsidRPr="00887A52">
        <w:rPr>
          <w:b w:val="0"/>
          <w:bCs w:val="0"/>
          <w:lang w:eastAsia="ru-RU"/>
        </w:rPr>
        <w:t xml:space="preserve">еклама </w:t>
      </w:r>
      <w:r>
        <w:rPr>
          <w:b w:val="0"/>
          <w:bCs w:val="0"/>
          <w:lang w:eastAsia="ru-RU"/>
        </w:rPr>
        <w:t xml:space="preserve">алкоголя, </w:t>
      </w:r>
      <w:r w:rsidR="00C50C34" w:rsidRPr="00887A52">
        <w:rPr>
          <w:b w:val="0"/>
          <w:bCs w:val="0"/>
          <w:lang w:eastAsia="ru-RU"/>
        </w:rPr>
        <w:t>табачных изделий и курительных принадлежностей</w:t>
      </w:r>
      <w:r>
        <w:rPr>
          <w:b w:val="0"/>
          <w:bCs w:val="0"/>
          <w:lang w:eastAsia="ru-RU"/>
        </w:rPr>
        <w:t xml:space="preserve">, </w:t>
      </w:r>
      <w:r w:rsidR="00C50C34" w:rsidRPr="00887A52">
        <w:rPr>
          <w:b w:val="0"/>
          <w:bCs w:val="0"/>
          <w:lang w:eastAsia="ru-RU"/>
        </w:rPr>
        <w:t>лекарственных средств</w:t>
      </w:r>
      <w:r>
        <w:rPr>
          <w:b w:val="0"/>
          <w:bCs w:val="0"/>
          <w:lang w:eastAsia="ru-RU"/>
        </w:rPr>
        <w:t>,</w:t>
      </w:r>
      <w:r w:rsidR="00C50C34" w:rsidRPr="00887A52">
        <w:rPr>
          <w:b w:val="0"/>
          <w:bCs w:val="0"/>
          <w:lang w:eastAsia="ru-RU"/>
        </w:rPr>
        <w:t xml:space="preserve"> биологически активных добавок, пищевых добавок, продуктов детского питания</w:t>
      </w:r>
      <w:r>
        <w:rPr>
          <w:b w:val="0"/>
          <w:bCs w:val="0"/>
          <w:lang w:eastAsia="ru-RU"/>
        </w:rPr>
        <w:t>)</w:t>
      </w:r>
      <w:r w:rsidR="00C50C34" w:rsidRPr="00887A52">
        <w:rPr>
          <w:b w:val="0"/>
          <w:bCs w:val="0"/>
          <w:lang w:eastAsia="ru-RU"/>
        </w:rPr>
        <w:t>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продукции военного назначения и оружия.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товаров при дистанционном способе продажи.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о проведении стимулирующих мероприятий. </w:t>
      </w:r>
    </w:p>
    <w:p w:rsidR="00C50C34" w:rsidRPr="00396B24" w:rsidRDefault="00396B2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396B24">
        <w:rPr>
          <w:b w:val="0"/>
          <w:bCs w:val="0"/>
          <w:lang w:eastAsia="ru-RU"/>
        </w:rPr>
        <w:t xml:space="preserve">Особенности рекламы отдельных категорий </w:t>
      </w:r>
      <w:r>
        <w:rPr>
          <w:b w:val="0"/>
          <w:bCs w:val="0"/>
          <w:lang w:eastAsia="ru-RU"/>
        </w:rPr>
        <w:t>(р</w:t>
      </w:r>
      <w:r w:rsidR="00C50C34" w:rsidRPr="00C50C34">
        <w:rPr>
          <w:b w:val="0"/>
          <w:bCs w:val="0"/>
          <w:lang w:eastAsia="ru-RU"/>
        </w:rPr>
        <w:t>еклама финансовых услу</w:t>
      </w:r>
      <w:r>
        <w:rPr>
          <w:b w:val="0"/>
          <w:bCs w:val="0"/>
          <w:lang w:eastAsia="ru-RU"/>
        </w:rPr>
        <w:t xml:space="preserve">г, </w:t>
      </w:r>
      <w:r w:rsidR="00C50C34" w:rsidRPr="00396B24">
        <w:rPr>
          <w:b w:val="0"/>
          <w:bCs w:val="0"/>
          <w:lang w:eastAsia="ru-RU"/>
        </w:rPr>
        <w:t xml:space="preserve">ценных бумаг.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услуг по заключению договоров ренты, в том числе договора пожизненного содержания с иждивением.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Свобода слова и право на информацию. Федеральный закон «Об информации, информатизации и защите информации».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Закон РФ «О средствах массовой информации».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Система государственного управления в сфере массовой информации. </w:t>
      </w:r>
    </w:p>
    <w:p w:rsidR="00C50C34" w:rsidRPr="00396B2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авторского права.</w:t>
      </w:r>
      <w:r w:rsidR="00396B24">
        <w:rPr>
          <w:b w:val="0"/>
          <w:bCs w:val="0"/>
          <w:lang w:eastAsia="ru-RU"/>
        </w:rPr>
        <w:t xml:space="preserve"> </w:t>
      </w:r>
      <w:r w:rsidRPr="00396B24">
        <w:rPr>
          <w:b w:val="0"/>
          <w:bCs w:val="0"/>
          <w:lang w:eastAsia="ru-RU"/>
        </w:rPr>
        <w:t xml:space="preserve">Классификация авторских прав. Использование произведения.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Защита авторских и смежных прав. </w:t>
      </w:r>
    </w:p>
    <w:p w:rsidR="00C50C34" w:rsidRPr="00396B2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Права на распространение авторского произведения. </w:t>
      </w:r>
      <w:r w:rsidRPr="00396B24">
        <w:rPr>
          <w:b w:val="0"/>
          <w:bCs w:val="0"/>
          <w:lang w:eastAsia="ru-RU"/>
        </w:rPr>
        <w:t xml:space="preserve">Ответственность изготовителя и распространителя. </w:t>
      </w:r>
    </w:p>
    <w:p w:rsidR="00C50C34" w:rsidRPr="00396B2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Товарный знак в рекламе и его роль в позиционировании товаров. </w:t>
      </w:r>
      <w:r w:rsidRPr="00396B24">
        <w:rPr>
          <w:b w:val="0"/>
          <w:bCs w:val="0"/>
          <w:lang w:eastAsia="ru-RU"/>
        </w:rPr>
        <w:t xml:space="preserve">Возникновение и осуществление исключительных прав на товарный знак. Процедура регистрации товарных знаков. Управление товарным знаком.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Договоры на передачу товарных знаков. 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Брэндинг (бренд-менеджмент) товарных знаков. </w:t>
      </w:r>
    </w:p>
    <w:p w:rsid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Способы защиты средств индивидуализации в РФ.</w:t>
      </w:r>
    </w:p>
    <w:p w:rsidR="00C50C34" w:rsidRPr="00C50C34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Правовой статус рекламодателей, </w:t>
      </w:r>
      <w:proofErr w:type="spellStart"/>
      <w:r w:rsidRPr="00C50C34">
        <w:rPr>
          <w:b w:val="0"/>
          <w:bCs w:val="0"/>
          <w:lang w:eastAsia="ru-RU"/>
        </w:rPr>
        <w:t>рекламопроизводителей</w:t>
      </w:r>
      <w:proofErr w:type="spellEnd"/>
      <w:r w:rsidRPr="00C50C34">
        <w:rPr>
          <w:b w:val="0"/>
          <w:bCs w:val="0"/>
          <w:lang w:eastAsia="ru-RU"/>
        </w:rPr>
        <w:t xml:space="preserve"> и рекламораспространителей. Ответственность участников рекламного процесса за ненадлежащую рекламу. </w:t>
      </w:r>
    </w:p>
    <w:p w:rsidR="00C50C34" w:rsidRPr="00E83898" w:rsidRDefault="00C50C34" w:rsidP="005530AE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Порядок рассмотрения и разрешения споров в сфере рекламы</w:t>
      </w:r>
      <w:r w:rsidR="00E83898">
        <w:rPr>
          <w:b w:val="0"/>
          <w:bCs w:val="0"/>
          <w:lang w:eastAsia="ru-RU"/>
        </w:rPr>
        <w:t xml:space="preserve"> </w:t>
      </w:r>
      <w:r w:rsidRPr="00E83898">
        <w:rPr>
          <w:b w:val="0"/>
          <w:bCs w:val="0"/>
          <w:lang w:eastAsia="ru-RU"/>
        </w:rPr>
        <w:t>судами общей юрисдикции</w:t>
      </w:r>
      <w:r w:rsidR="00E83898">
        <w:rPr>
          <w:b w:val="0"/>
          <w:bCs w:val="0"/>
          <w:lang w:eastAsia="ru-RU"/>
        </w:rPr>
        <w:t xml:space="preserve">, </w:t>
      </w:r>
      <w:r w:rsidRPr="00E83898">
        <w:rPr>
          <w:b w:val="0"/>
          <w:bCs w:val="0"/>
          <w:lang w:eastAsia="ru-RU"/>
        </w:rPr>
        <w:t>арбитражными судами.</w:t>
      </w:r>
    </w:p>
    <w:p w:rsidR="003F5E41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2102F1" w:rsidRPr="002102F1" w:rsidRDefault="002102F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 w:rsidRPr="002102F1">
        <w:rPr>
          <w:b w:val="0"/>
          <w:bCs w:val="0"/>
        </w:rPr>
        <w:t>Экзамен проходит устно</w:t>
      </w:r>
      <w:r>
        <w:rPr>
          <w:b w:val="0"/>
          <w:bCs w:val="0"/>
        </w:rPr>
        <w:t>, по билетам. В билете 2 вопроса теоретической части.</w:t>
      </w:r>
    </w:p>
    <w:p w:rsidR="003F5E41" w:rsidRPr="00E5606B" w:rsidRDefault="003F5E41" w:rsidP="005530AE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5530AE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:rsidR="003F5E41" w:rsidRPr="00E5606B" w:rsidRDefault="00A63C94" w:rsidP="005530AE">
      <w:pPr>
        <w:pStyle w:val="5"/>
        <w:numPr>
          <w:ilvl w:val="1"/>
          <w:numId w:val="19"/>
        </w:numPr>
        <w:jc w:val="both"/>
      </w:pPr>
      <w:r>
        <w:t xml:space="preserve"> </w:t>
      </w:r>
      <w:r w:rsidR="003F5E41" w:rsidRPr="00E5606B">
        <w:t>Критерии</w:t>
      </w:r>
      <w:r w:rsidR="003F5E41" w:rsidRPr="00E5606B">
        <w:rPr>
          <w:spacing w:val="-5"/>
        </w:rPr>
        <w:t xml:space="preserve"> </w:t>
      </w:r>
      <w:r w:rsidR="003F5E41" w:rsidRPr="00E5606B">
        <w:t>оценивания</w:t>
      </w:r>
      <w:r w:rsidR="00241300" w:rsidRPr="00E5606B">
        <w:t xml:space="preserve"> ПА</w:t>
      </w:r>
      <w:r w:rsidR="003F5E41"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5530A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1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11"/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https://doi.org/10.23682/133157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https://doi.org/10.23682/119290</w:t>
      </w:r>
    </w:p>
    <w:p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8E27C1">
        <w:rPr>
          <w:sz w:val="24"/>
          <w:szCs w:val="24"/>
          <w:lang w:eastAsia="ru-RU"/>
        </w:rPr>
        <w:t>Баширзаде</w:t>
      </w:r>
      <w:proofErr w:type="spellEnd"/>
      <w:r w:rsidRPr="008E27C1">
        <w:rPr>
          <w:sz w:val="24"/>
          <w:szCs w:val="24"/>
          <w:lang w:eastAsia="ru-RU"/>
        </w:rPr>
        <w:t xml:space="preserve">, Р. Р. Маркетинг : учебное пособие / Р. Р. </w:t>
      </w:r>
      <w:proofErr w:type="spellStart"/>
      <w:r w:rsidRPr="008E27C1">
        <w:rPr>
          <w:sz w:val="24"/>
          <w:szCs w:val="24"/>
          <w:lang w:eastAsia="ru-RU"/>
        </w:rPr>
        <w:t>Баширзаде</w:t>
      </w:r>
      <w:proofErr w:type="spellEnd"/>
      <w:r w:rsidRPr="008E27C1">
        <w:rPr>
          <w:sz w:val="24"/>
          <w:szCs w:val="24"/>
          <w:lang w:eastAsia="ru-RU"/>
        </w:rPr>
        <w:t xml:space="preserve">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https://doi.org/10.23682/122624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https://doi.org/10.23682/133496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https://doi.org/10.23682/131674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Петренко, Ю. В. Правовое регулирование маркетинговой деятельности : учебное пособие / Ю. В. Петренко, А. С. </w:t>
      </w:r>
      <w:proofErr w:type="spellStart"/>
      <w:r w:rsidRPr="008E27C1">
        <w:rPr>
          <w:sz w:val="24"/>
          <w:szCs w:val="24"/>
          <w:lang w:eastAsia="ru-RU"/>
        </w:rPr>
        <w:t>Неуструева</w:t>
      </w:r>
      <w:proofErr w:type="spellEnd"/>
      <w:r w:rsidRPr="008E27C1">
        <w:rPr>
          <w:sz w:val="24"/>
          <w:szCs w:val="24"/>
          <w:lang w:eastAsia="ru-RU"/>
        </w:rPr>
        <w:t xml:space="preserve">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https://doi.org/10.23682/118408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https://doi.org/10.23682/124162</w:t>
      </w:r>
    </w:p>
    <w:p w:rsidR="008E27C1" w:rsidRPr="008E27C1" w:rsidRDefault="008E27C1" w:rsidP="005530AE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https://doi.org/10.23682/124747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</w:t>
      </w:r>
      <w:proofErr w:type="spellStart"/>
      <w:r w:rsidRPr="008E27C1">
        <w:rPr>
          <w:sz w:val="24"/>
          <w:szCs w:val="24"/>
          <w:lang w:eastAsia="ru-RU"/>
        </w:rPr>
        <w:t>Adindex</w:t>
      </w:r>
      <w:proofErr w:type="spellEnd"/>
      <w:r w:rsidRPr="008E27C1">
        <w:rPr>
          <w:sz w:val="24"/>
          <w:szCs w:val="24"/>
          <w:lang w:eastAsia="ru-RU"/>
        </w:rPr>
        <w:t xml:space="preserve">. - Сайт о рекламе и маркетинге.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</w:t>
      </w:r>
      <w:proofErr w:type="spellStart"/>
      <w:r w:rsidRPr="008E27C1">
        <w:rPr>
          <w:sz w:val="24"/>
          <w:szCs w:val="24"/>
          <w:lang w:val="en-US" w:eastAsia="ru-RU"/>
        </w:rPr>
        <w:t>Advertology</w:t>
      </w:r>
      <w:proofErr w:type="spellEnd"/>
      <w:r w:rsidRPr="008E27C1">
        <w:rPr>
          <w:sz w:val="24"/>
          <w:szCs w:val="24"/>
          <w:lang w:val="en-US" w:eastAsia="ru-RU"/>
        </w:rPr>
        <w:t xml:space="preserve">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</w:t>
      </w:r>
      <w:proofErr w:type="spellStart"/>
      <w:r w:rsidRPr="008E27C1">
        <w:rPr>
          <w:sz w:val="24"/>
          <w:szCs w:val="24"/>
          <w:lang w:eastAsia="ru-RU"/>
        </w:rPr>
        <w:t>AdVesti</w:t>
      </w:r>
      <w:proofErr w:type="spellEnd"/>
      <w:r w:rsidRPr="008E27C1">
        <w:rPr>
          <w:sz w:val="24"/>
          <w:szCs w:val="24"/>
          <w:lang w:eastAsia="ru-RU"/>
        </w:rPr>
        <w:t xml:space="preserve">. - Сайт, посвященный рекламодателям. 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Default="00DD419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</w:rPr>
        <w:t xml:space="preserve"> </w:t>
      </w:r>
      <w:r w:rsidR="00B026BD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9F29E6" w:rsidRPr="00EC3908" w:rsidRDefault="006A5C5B" w:rsidP="009F29E6">
      <w:pPr>
        <w:widowControl/>
        <w:autoSpaceDE/>
        <w:autoSpaceDN/>
        <w:jc w:val="center"/>
        <w:rPr>
          <w:sz w:val="28"/>
          <w:szCs w:val="28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5D5BF2">
        <w:rPr>
          <w:sz w:val="28"/>
          <w:szCs w:val="28"/>
        </w:rPr>
        <w:t>2</w:t>
      </w:r>
      <w:r w:rsidRPr="00EC3908">
        <w:rPr>
          <w:sz w:val="28"/>
          <w:szCs w:val="28"/>
        </w:rPr>
        <w:t xml:space="preserve"> </w:t>
      </w:r>
      <w:r w:rsidR="005D5BF2">
        <w:rPr>
          <w:color w:val="000000"/>
          <w:sz w:val="28"/>
          <w:szCs w:val="28"/>
          <w:lang w:eastAsia="ru-RU"/>
        </w:rPr>
        <w:t>Правовое обеспечение рекламной деятельности</w:t>
      </w:r>
    </w:p>
    <w:p w:rsidR="005D5BF2" w:rsidRPr="005D5BF2" w:rsidRDefault="005D5BF2" w:rsidP="005D5BF2">
      <w:pPr>
        <w:pStyle w:val="a5"/>
        <w:ind w:left="0"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1.</w:t>
      </w:r>
      <w:r w:rsidRPr="005D5BF2">
        <w:rPr>
          <w:color w:val="000000"/>
          <w:sz w:val="24"/>
          <w:szCs w:val="24"/>
          <w:lang w:eastAsia="ru-RU"/>
        </w:rPr>
        <w:t>В каком году принят действующий в Российской Федерации федеральный закон «О</w:t>
      </w:r>
      <w:r>
        <w:rPr>
          <w:color w:val="000000"/>
          <w:sz w:val="24"/>
          <w:szCs w:val="24"/>
          <w:lang w:eastAsia="ru-RU"/>
        </w:rPr>
        <w:t xml:space="preserve"> </w:t>
      </w:r>
      <w:r w:rsidRPr="005D5BF2">
        <w:rPr>
          <w:color w:val="000000"/>
          <w:sz w:val="24"/>
          <w:szCs w:val="24"/>
          <w:lang w:eastAsia="ru-RU"/>
        </w:rPr>
        <w:t xml:space="preserve">рекламе»? </w:t>
      </w:r>
    </w:p>
    <w:p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А) 1995 г. </w:t>
      </w:r>
    </w:p>
    <w:p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2006 г.</w:t>
      </w:r>
    </w:p>
    <w:p w:rsid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В) 2009 г. </w:t>
      </w:r>
    </w:p>
    <w:p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2.</w:t>
      </w:r>
      <w:r w:rsidRPr="005D5BF2">
        <w:rPr>
          <w:color w:val="000000"/>
          <w:sz w:val="24"/>
          <w:szCs w:val="24"/>
          <w:lang w:eastAsia="ru-RU"/>
        </w:rPr>
        <w:t xml:space="preserve">Укажите источники правового регулирования рекламной деятельности?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Конституция РФ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Уголовный кодекс РФ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Кодекс РФ об административных правонарушениях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Г) закон «Об образовании»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Д) федеральный закон «О защите прав потребителей»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</w:t>
      </w:r>
      <w:r w:rsidRPr="005D5BF2">
        <w:rPr>
          <w:color w:val="000000"/>
          <w:sz w:val="24"/>
          <w:szCs w:val="24"/>
          <w:lang w:eastAsia="ru-RU"/>
        </w:rPr>
        <w:t xml:space="preserve">Укажите основные цели закона Российской Федерации «О рекламе»?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развитие рынков товаров, работ, услуг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защита рекламодателей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экономия бюджетных средств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Г) пресечение фактов ненадлежащей рекламы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Д) применение имущественной ответственности в отношении нарушителей закона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4.</w:t>
      </w:r>
      <w:r w:rsidRPr="005D5BF2">
        <w:rPr>
          <w:color w:val="000000"/>
          <w:sz w:val="24"/>
          <w:szCs w:val="24"/>
          <w:lang w:eastAsia="ru-RU"/>
        </w:rPr>
        <w:t xml:space="preserve">Укажите названия глав действующего федерального закона РФ «О рекламе»: 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Общие положения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Организационно-правовые формы субъектов рекламной деятельности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Административная ответственность за нарушение законодательства о рекламе</w:t>
      </w:r>
    </w:p>
    <w:p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Г) Особенности рекламы отдельных видов товаров</w:t>
      </w:r>
    </w:p>
    <w:p w:rsidR="005D5BF2" w:rsidRDefault="005D5BF2" w:rsidP="005D5BF2">
      <w:pPr>
        <w:rPr>
          <w:i/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Д) Саморегулирование в сфере рекламы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5.</w:t>
      </w:r>
      <w:r w:rsidRPr="006A6BAB">
        <w:rPr>
          <w:iCs/>
          <w:color w:val="000000"/>
          <w:sz w:val="24"/>
          <w:szCs w:val="24"/>
          <w:lang w:eastAsia="ru-RU"/>
        </w:rPr>
        <w:t>Укажите отрасли системы российского права, имеющие отношение к правовому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регулированию рекламной деятельности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А) экологическое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Б) финансовое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В) гражданское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Г) административное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Д) процессуальное право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6.</w:t>
      </w:r>
      <w:r w:rsidRPr="006A6BAB">
        <w:rPr>
          <w:iCs/>
          <w:color w:val="000000"/>
          <w:sz w:val="24"/>
          <w:szCs w:val="24"/>
          <w:lang w:eastAsia="ru-RU"/>
        </w:rPr>
        <w:t>Укажите виды информации, на которые не распространяет свое действие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 xml:space="preserve">федеральный закон «О рекламе» 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А) информация о товаре, размещенная на его упаковке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Б) информация на официальных сайтах государственных учреждений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В) вывески и указатели, не содержащие сведений рекламного характера</w:t>
      </w:r>
    </w:p>
    <w:p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Г) политическая реклама</w:t>
      </w:r>
    </w:p>
    <w:p w:rsidR="005D5BF2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Д) социальная реклама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7.</w:t>
      </w:r>
      <w:r w:rsidRPr="00B976B2">
        <w:rPr>
          <w:iCs/>
          <w:color w:val="000000"/>
          <w:sz w:val="24"/>
          <w:szCs w:val="24"/>
          <w:lang w:eastAsia="ru-RU"/>
        </w:rPr>
        <w:t xml:space="preserve">Укажите юридические признаки рекламы: 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распространение в любой форме и с использованием любых средств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адресование неопределенному кругу лиц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обязательное указание рекламодателя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платный характер рекламы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соответствие закону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8.</w:t>
      </w:r>
      <w:r w:rsidRPr="00B976B2">
        <w:rPr>
          <w:iCs/>
          <w:color w:val="000000"/>
          <w:sz w:val="24"/>
          <w:szCs w:val="24"/>
          <w:lang w:eastAsia="ru-RU"/>
        </w:rPr>
        <w:t>Что входит в понятие «объекта рекламирования» в соответствии с федеральным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976B2">
        <w:rPr>
          <w:iCs/>
          <w:color w:val="000000"/>
          <w:sz w:val="24"/>
          <w:szCs w:val="24"/>
          <w:lang w:eastAsia="ru-RU"/>
        </w:rPr>
        <w:t xml:space="preserve">законом «О рекламе»? 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товар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средство индивидуализации юридического лица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спортивное соревнование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кандидат в депутаты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проект нормативного акта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9.</w:t>
      </w:r>
      <w:r w:rsidRPr="00B976B2">
        <w:rPr>
          <w:iCs/>
          <w:color w:val="000000"/>
          <w:sz w:val="24"/>
          <w:szCs w:val="24"/>
          <w:lang w:eastAsia="ru-RU"/>
        </w:rPr>
        <w:t>Лицо, осуществляющее полностью или частично приведение информации в готовую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 xml:space="preserve">для распространения в виде рекламы форму, определяется законом «О рекламе» как: 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Рекламодатель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 xml:space="preserve">Б) </w:t>
      </w:r>
      <w:proofErr w:type="spellStart"/>
      <w:r w:rsidRPr="00B976B2">
        <w:rPr>
          <w:iCs/>
          <w:color w:val="000000"/>
          <w:sz w:val="24"/>
          <w:szCs w:val="24"/>
          <w:lang w:eastAsia="ru-RU"/>
        </w:rPr>
        <w:t>Рекламопроизводитель</w:t>
      </w:r>
      <w:proofErr w:type="spellEnd"/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Рекламораспространитель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Рекламное агентство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11.</w:t>
      </w:r>
      <w:r w:rsidRPr="00B976B2">
        <w:rPr>
          <w:iCs/>
          <w:color w:val="000000"/>
          <w:sz w:val="24"/>
          <w:szCs w:val="24"/>
          <w:lang w:eastAsia="ru-RU"/>
        </w:rPr>
        <w:t xml:space="preserve">Что запрещено рекламировать в Российской Федерации? 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кинофильмы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пиротехнические изделия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психотропные вещества</w:t>
      </w:r>
    </w:p>
    <w:p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органы и ткани человека</w:t>
      </w:r>
    </w:p>
    <w:p w:rsidR="006A6BAB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музейные предметы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12.</w:t>
      </w:r>
      <w:r w:rsidRPr="00003ACC">
        <w:rPr>
          <w:iCs/>
          <w:color w:val="000000"/>
          <w:sz w:val="24"/>
          <w:szCs w:val="24"/>
          <w:lang w:eastAsia="ru-RU"/>
        </w:rPr>
        <w:t xml:space="preserve">Какая реклама признается недобросовестной?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не содержит все существенные условия договора купли-продажи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порочит честь, достоинство, деловую репутацию конкурента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является актом недобросовестной конкуренции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рекламораспространитель занимает более 35 процентов соответствующего рынка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>рекламы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содержит информацию об одобрении объекта рекламирования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должностным лицом органа власти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13.</w:t>
      </w:r>
      <w:r w:rsidRPr="00003ACC">
        <w:rPr>
          <w:iCs/>
          <w:color w:val="000000"/>
          <w:sz w:val="24"/>
          <w:szCs w:val="24"/>
          <w:lang w:eastAsia="ru-RU"/>
        </w:rPr>
        <w:t>Назовите общие требования к рекламе в соответствии с федеральным законом «О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рекламе»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должна быть достоверной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должна быть честной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В) в рекламе не допускается использование иностранных слов и выражений,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которые могут привести к искажению смысла информации;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в рекламе нельзя демонстрировать процесс курения</w:t>
      </w:r>
    </w:p>
    <w:p w:rsidR="00B976B2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не допускается реклама в общих тетрадях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14.</w:t>
      </w:r>
      <w:r w:rsidRPr="00003ACC">
        <w:rPr>
          <w:iCs/>
          <w:color w:val="000000"/>
          <w:sz w:val="24"/>
          <w:szCs w:val="24"/>
          <w:lang w:eastAsia="ru-RU"/>
        </w:rPr>
        <w:t>Что должно быть обязательно указано в рекламе о проведении стимулирующего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мероприятия?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сроки проведения мероприятия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источник информации об организаторе мероприятия, о правилах его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проведения, количестве призов или выигрышей по результатам мероприятия,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сроках, месте и порядке их получения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организатор мероприятия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условия проведения мероприятия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количество призов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15.</w:t>
      </w:r>
      <w:r w:rsidRPr="00003ACC">
        <w:rPr>
          <w:iCs/>
          <w:color w:val="000000"/>
          <w:sz w:val="24"/>
          <w:szCs w:val="24"/>
          <w:lang w:eastAsia="ru-RU"/>
        </w:rPr>
        <w:t xml:space="preserve">О чем запрещено упоминать в социальной рекламе?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о товарах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о средствах индивидуализации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о спонсорах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об органах власти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об источнике финансирования социальной рекламы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16.</w:t>
      </w:r>
      <w:r w:rsidRPr="00003ACC">
        <w:rPr>
          <w:iCs/>
          <w:color w:val="000000"/>
          <w:sz w:val="24"/>
          <w:szCs w:val="24"/>
          <w:lang w:eastAsia="ru-RU"/>
        </w:rPr>
        <w:t>Каковы требования к рекламе, совмещаемой с телепрограммой способом «бегущей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строки»?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не должна занимать более чем пять процентов площади кадра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не должна занимать более чем семь процентов площади кадра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в рекламе необходимо указать рекламодателя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допускается с 20.00 до 07.00 местного времени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не должна накладываться на субтитры, а также надписи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разъясняющего характера.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17. </w:t>
      </w:r>
      <w:r w:rsidRPr="00003ACC">
        <w:rPr>
          <w:iCs/>
          <w:color w:val="000000"/>
          <w:sz w:val="24"/>
          <w:szCs w:val="24"/>
          <w:lang w:eastAsia="ru-RU"/>
        </w:rPr>
        <w:t>В радиопрограммах, не зарегистрированных в качестве средств массовой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информации, специализирующихся на сообщениях и материалах рекламного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характера, продолжительность рекламы не может превышать: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15% времени вещания в течение суток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20% времени вещания в течение суток</w:t>
      </w:r>
    </w:p>
    <w:p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25% времени вещания в течение суто</w:t>
      </w:r>
      <w:r>
        <w:rPr>
          <w:iCs/>
          <w:color w:val="000000"/>
          <w:sz w:val="24"/>
          <w:szCs w:val="24"/>
          <w:lang w:eastAsia="ru-RU"/>
        </w:rPr>
        <w:t>к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18. </w:t>
      </w:r>
      <w:r w:rsidRPr="00003ACC">
        <w:rPr>
          <w:iCs/>
          <w:color w:val="000000"/>
          <w:sz w:val="24"/>
          <w:szCs w:val="24"/>
          <w:lang w:eastAsia="ru-RU"/>
        </w:rPr>
        <w:t>Для каких средств распространения рекламы законом установлена обязанность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Рекламораспространителя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>сообщать потребителю о том, что информация является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рекламой?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на транспорте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в телепрограммах и телепередачах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реклама в периодических печатных изданиях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в сети Интернет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Д) реклама в </w:t>
      </w:r>
      <w:proofErr w:type="spellStart"/>
      <w:r w:rsidRPr="00003ACC">
        <w:rPr>
          <w:iCs/>
          <w:color w:val="000000"/>
          <w:sz w:val="24"/>
          <w:szCs w:val="24"/>
          <w:lang w:eastAsia="ru-RU"/>
        </w:rPr>
        <w:t>видеообслуживании</w:t>
      </w:r>
      <w:proofErr w:type="spellEnd"/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19.</w:t>
      </w:r>
      <w:r w:rsidRPr="00003ACC">
        <w:rPr>
          <w:iCs/>
          <w:color w:val="000000"/>
          <w:sz w:val="24"/>
          <w:szCs w:val="24"/>
          <w:lang w:eastAsia="ru-RU"/>
        </w:rPr>
        <w:t>Объем рекламы в периодических печатных изданиях, не специализирующихся на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сообщениях рекламного характера, не должен превышать: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40% объема одного номера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30% объема одного номера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25% объема одного номера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20.</w:t>
      </w:r>
      <w:r w:rsidRPr="00003ACC">
        <w:rPr>
          <w:iCs/>
          <w:color w:val="000000"/>
          <w:sz w:val="24"/>
          <w:szCs w:val="24"/>
          <w:lang w:eastAsia="ru-RU"/>
        </w:rPr>
        <w:t>В каких сферах распространения рекламы законом запрещено преимущественное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положение субъекта на рынке?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на федеральных телеканалах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на федеральных радиостанциях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наружная реклама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в сети Интернет</w:t>
      </w:r>
    </w:p>
    <w:p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на транспорте общего пользования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21.</w:t>
      </w:r>
      <w:r w:rsidRPr="00003ACC">
        <w:rPr>
          <w:iCs/>
          <w:color w:val="000000"/>
          <w:sz w:val="24"/>
          <w:szCs w:val="24"/>
          <w:lang w:eastAsia="ru-RU"/>
        </w:rPr>
        <w:t>Разрешение на установку рекламной конструкции может быть признано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недействительным в случаях: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обнаружения несоответствия рекламной конструкции и ее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территориального размещения требованиям технического регламента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размещения рекламы табака или алкоголя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нарушения законодательства об охране памятников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нарушения внешнего архитектурного облика сложившейся застройки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поселения или городского округа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нарушения требований пожарной безопасности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22.</w:t>
      </w:r>
      <w:r w:rsidRPr="00003ACC">
        <w:rPr>
          <w:iCs/>
          <w:color w:val="000000"/>
          <w:sz w:val="24"/>
          <w:szCs w:val="24"/>
          <w:lang w:eastAsia="ru-RU"/>
        </w:rPr>
        <w:t>Особенности рекламы каких товаров установлены главой 3 федерального закона «О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рекламе»?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детского питания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оружия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парфюмерии и косметики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мясных продуктов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мобильных телефонов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23.</w:t>
      </w:r>
      <w:r w:rsidRPr="00003ACC">
        <w:rPr>
          <w:iCs/>
          <w:color w:val="000000"/>
          <w:sz w:val="24"/>
          <w:szCs w:val="24"/>
          <w:lang w:eastAsia="ru-RU"/>
        </w:rPr>
        <w:t>Особенности рекламы каких услуг установлены главой 3 федерального закона «О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 xml:space="preserve">рекламе»?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услуг по перевозке грузов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бытовых услуг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страховых услуг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услуг по заключению договоров ренты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туристических услуг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24.</w:t>
      </w:r>
      <w:r w:rsidRPr="00003ACC">
        <w:rPr>
          <w:iCs/>
          <w:color w:val="000000"/>
          <w:sz w:val="24"/>
          <w:szCs w:val="24"/>
          <w:lang w:eastAsia="ru-RU"/>
        </w:rPr>
        <w:t>Реклама каких товаров и услуг запрещена с использованием наружных рекламных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 xml:space="preserve">конструкций?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алкогольная продукция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пиво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табак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лекарственные средства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основанные на риске игры, пари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25. </w:t>
      </w:r>
      <w:r w:rsidRPr="00003ACC">
        <w:rPr>
          <w:iCs/>
          <w:color w:val="000000"/>
          <w:sz w:val="24"/>
          <w:szCs w:val="24"/>
          <w:lang w:eastAsia="ru-RU"/>
        </w:rPr>
        <w:t>В рекламе каких товаров и услуг запрещено использование образов людей и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животных? 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алкогольная продукция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пиво и напитки, изготавливаемые на его основе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табак</w:t>
      </w:r>
    </w:p>
    <w:p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лекарственные средства</w:t>
      </w:r>
    </w:p>
    <w:p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основанные на риске игры, пари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26.</w:t>
      </w:r>
      <w:r w:rsidRPr="00BC7C5D">
        <w:rPr>
          <w:iCs/>
          <w:color w:val="000000"/>
          <w:sz w:val="24"/>
          <w:szCs w:val="24"/>
          <w:lang w:eastAsia="ru-RU"/>
        </w:rPr>
        <w:t>Укажите орган власти, осуществляющий государственный контроль за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 xml:space="preserve">соблюдением законодательства о рекламе: 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А) Федеральная антимонопольная служба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Министерство по антимонопольной политике и поддержке предпринимательства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Министерство экономического развития и торговли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27.</w:t>
      </w:r>
      <w:r w:rsidRPr="00BC7C5D">
        <w:rPr>
          <w:iCs/>
          <w:color w:val="000000"/>
          <w:sz w:val="24"/>
          <w:szCs w:val="24"/>
          <w:lang w:eastAsia="ru-RU"/>
        </w:rPr>
        <w:t xml:space="preserve">Укажите права контролирующего органа в сфере рекламы? 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А) выдавать органам исполнительной власти обязательные для исполнения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предписания об отмене актов, изданных ими и противоречащих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законодательству РФ о рекламе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предъявлять в арбитражный суд иски о публичном опровержении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недостоверной рекламы (</w:t>
      </w:r>
      <w:proofErr w:type="spellStart"/>
      <w:r w:rsidRPr="00BC7C5D">
        <w:rPr>
          <w:iCs/>
          <w:color w:val="000000"/>
          <w:sz w:val="24"/>
          <w:szCs w:val="24"/>
          <w:lang w:eastAsia="ru-RU"/>
        </w:rPr>
        <w:t>контррекламе</w:t>
      </w:r>
      <w:proofErr w:type="spellEnd"/>
      <w:r w:rsidRPr="00BC7C5D">
        <w:rPr>
          <w:iCs/>
          <w:color w:val="000000"/>
          <w:sz w:val="24"/>
          <w:szCs w:val="24"/>
          <w:lang w:eastAsia="ru-RU"/>
        </w:rPr>
        <w:t>)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аннулировать разрешение на установку рекламной конструкции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Г) принять решение о ликвидации организации, нарушающей законодательство 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рекламе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Д)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применять уголовную ответственность в отношении нарушителей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законодательства о рекламе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28. </w:t>
      </w:r>
      <w:r w:rsidRPr="00BC7C5D">
        <w:rPr>
          <w:iCs/>
          <w:color w:val="000000"/>
          <w:sz w:val="24"/>
          <w:szCs w:val="24"/>
          <w:lang w:eastAsia="ru-RU"/>
        </w:rPr>
        <w:t xml:space="preserve">Нарушение порядка прерывания рекламой теле - или радиопрограммы, теле </w:t>
      </w:r>
      <w:r>
        <w:rPr>
          <w:iCs/>
          <w:color w:val="000000"/>
          <w:sz w:val="24"/>
          <w:szCs w:val="24"/>
          <w:lang w:eastAsia="ru-RU"/>
        </w:rPr>
        <w:t>–</w:t>
      </w:r>
      <w:r w:rsidRPr="00BC7C5D">
        <w:rPr>
          <w:iCs/>
          <w:color w:val="000000"/>
          <w:sz w:val="24"/>
          <w:szCs w:val="24"/>
          <w:lang w:eastAsia="ru-RU"/>
        </w:rPr>
        <w:t xml:space="preserve"> или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радиопередачи либо совмещения рекламы с телепрограммой, превышение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 xml:space="preserve">допустимого законодательством о рекламе объема рекламы в теле </w:t>
      </w:r>
      <w:r>
        <w:rPr>
          <w:iCs/>
          <w:color w:val="000000"/>
          <w:sz w:val="24"/>
          <w:szCs w:val="24"/>
          <w:lang w:eastAsia="ru-RU"/>
        </w:rPr>
        <w:t>–</w:t>
      </w:r>
      <w:r w:rsidRPr="00BC7C5D">
        <w:rPr>
          <w:iCs/>
          <w:color w:val="000000"/>
          <w:sz w:val="24"/>
          <w:szCs w:val="24"/>
          <w:lang w:eastAsia="ru-RU"/>
        </w:rPr>
        <w:t xml:space="preserve"> или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радиопрограммах, а равно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распространение рекламы в теле - или радиопрограммах в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дни траура, объявленные в Российской Федерации, влечет наложение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 xml:space="preserve">административного штрафа на юридических лиц в размере: 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 xml:space="preserve">А) от 40000 руб. до 500000 руб. </w:t>
      </w:r>
    </w:p>
    <w:p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от 200000 руб. до 500000 руб.</w:t>
      </w:r>
    </w:p>
    <w:p w:rsidR="00BC7C5D" w:rsidRPr="005D5BF2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от 100000 руб. до 500000 руб.</w:t>
      </w:r>
    </w:p>
    <w:p w:rsidR="00B026BD" w:rsidRPr="00B026BD" w:rsidRDefault="00B026BD" w:rsidP="005D5BF2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871CA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871CA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871CA1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871CA1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871CA1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871CA1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931578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928B1"/>
    <w:multiLevelType w:val="hybridMultilevel"/>
    <w:tmpl w:val="93C45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1FE73E1"/>
    <w:multiLevelType w:val="hybridMultilevel"/>
    <w:tmpl w:val="95B49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44D58"/>
    <w:multiLevelType w:val="hybridMultilevel"/>
    <w:tmpl w:val="CA0E1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3350D"/>
    <w:multiLevelType w:val="hybridMultilevel"/>
    <w:tmpl w:val="BF326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9278AF"/>
    <w:multiLevelType w:val="hybridMultilevel"/>
    <w:tmpl w:val="35067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FD2AA8"/>
    <w:multiLevelType w:val="hybridMultilevel"/>
    <w:tmpl w:val="688AF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2ABD"/>
    <w:multiLevelType w:val="hybridMultilevel"/>
    <w:tmpl w:val="902A0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125B3D"/>
    <w:multiLevelType w:val="hybridMultilevel"/>
    <w:tmpl w:val="EE1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66E0C"/>
    <w:multiLevelType w:val="hybridMultilevel"/>
    <w:tmpl w:val="2344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67F01"/>
    <w:multiLevelType w:val="hybridMultilevel"/>
    <w:tmpl w:val="57D2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01AC5"/>
    <w:multiLevelType w:val="hybridMultilevel"/>
    <w:tmpl w:val="60DE9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68F3687"/>
    <w:multiLevelType w:val="hybridMultilevel"/>
    <w:tmpl w:val="5218D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A2EFA"/>
    <w:multiLevelType w:val="hybridMultilevel"/>
    <w:tmpl w:val="BC16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038703">
    <w:abstractNumId w:val="1"/>
  </w:num>
  <w:num w:numId="2" w16cid:durableId="1889341078">
    <w:abstractNumId w:val="9"/>
  </w:num>
  <w:num w:numId="3" w16cid:durableId="72826828">
    <w:abstractNumId w:val="17"/>
  </w:num>
  <w:num w:numId="4" w16cid:durableId="397627778">
    <w:abstractNumId w:val="8"/>
  </w:num>
  <w:num w:numId="5" w16cid:durableId="1799302168">
    <w:abstractNumId w:val="5"/>
  </w:num>
  <w:num w:numId="6" w16cid:durableId="1132602054">
    <w:abstractNumId w:val="0"/>
  </w:num>
  <w:num w:numId="7" w16cid:durableId="827593117">
    <w:abstractNumId w:val="4"/>
  </w:num>
  <w:num w:numId="8" w16cid:durableId="1207647628">
    <w:abstractNumId w:val="14"/>
  </w:num>
  <w:num w:numId="9" w16cid:durableId="734814774">
    <w:abstractNumId w:val="13"/>
  </w:num>
  <w:num w:numId="10" w16cid:durableId="1619481997">
    <w:abstractNumId w:val="11"/>
  </w:num>
  <w:num w:numId="11" w16cid:durableId="488718362">
    <w:abstractNumId w:val="6"/>
  </w:num>
  <w:num w:numId="12" w16cid:durableId="495927160">
    <w:abstractNumId w:val="7"/>
  </w:num>
  <w:num w:numId="13" w16cid:durableId="2019192982">
    <w:abstractNumId w:val="16"/>
  </w:num>
  <w:num w:numId="14" w16cid:durableId="714428717">
    <w:abstractNumId w:val="18"/>
  </w:num>
  <w:num w:numId="15" w16cid:durableId="1697997765">
    <w:abstractNumId w:val="10"/>
  </w:num>
  <w:num w:numId="16" w16cid:durableId="795753558">
    <w:abstractNumId w:val="3"/>
  </w:num>
  <w:num w:numId="17" w16cid:durableId="791169660">
    <w:abstractNumId w:val="12"/>
  </w:num>
  <w:num w:numId="18" w16cid:durableId="1633903822">
    <w:abstractNumId w:val="2"/>
  </w:num>
  <w:num w:numId="19" w16cid:durableId="75324506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4DD1"/>
    <w:rsid w:val="00057FA4"/>
    <w:rsid w:val="00066480"/>
    <w:rsid w:val="000734EE"/>
    <w:rsid w:val="000754B8"/>
    <w:rsid w:val="00081254"/>
    <w:rsid w:val="00082348"/>
    <w:rsid w:val="00083CEF"/>
    <w:rsid w:val="000864A0"/>
    <w:rsid w:val="000B6952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1C3B"/>
    <w:rsid w:val="001265BD"/>
    <w:rsid w:val="00140091"/>
    <w:rsid w:val="00143031"/>
    <w:rsid w:val="0014749F"/>
    <w:rsid w:val="0015393A"/>
    <w:rsid w:val="00160FD5"/>
    <w:rsid w:val="00187785"/>
    <w:rsid w:val="001910AD"/>
    <w:rsid w:val="00191237"/>
    <w:rsid w:val="00193725"/>
    <w:rsid w:val="001A06A8"/>
    <w:rsid w:val="001A10B1"/>
    <w:rsid w:val="001C2A19"/>
    <w:rsid w:val="001C6D4A"/>
    <w:rsid w:val="001D1522"/>
    <w:rsid w:val="001D6EF1"/>
    <w:rsid w:val="001E5DB9"/>
    <w:rsid w:val="001E658D"/>
    <w:rsid w:val="001F184A"/>
    <w:rsid w:val="001F5D72"/>
    <w:rsid w:val="001F6C9C"/>
    <w:rsid w:val="001F7621"/>
    <w:rsid w:val="002036D2"/>
    <w:rsid w:val="00204EDF"/>
    <w:rsid w:val="00206195"/>
    <w:rsid w:val="002102F1"/>
    <w:rsid w:val="002133EB"/>
    <w:rsid w:val="00220798"/>
    <w:rsid w:val="00222BC6"/>
    <w:rsid w:val="00222D7C"/>
    <w:rsid w:val="0022719A"/>
    <w:rsid w:val="00233323"/>
    <w:rsid w:val="00233725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23D18"/>
    <w:rsid w:val="00333153"/>
    <w:rsid w:val="00337668"/>
    <w:rsid w:val="003413D4"/>
    <w:rsid w:val="00346B71"/>
    <w:rsid w:val="003519E2"/>
    <w:rsid w:val="00352758"/>
    <w:rsid w:val="00353E6C"/>
    <w:rsid w:val="00373C0C"/>
    <w:rsid w:val="0037576F"/>
    <w:rsid w:val="003810CB"/>
    <w:rsid w:val="003825BC"/>
    <w:rsid w:val="003838F6"/>
    <w:rsid w:val="003953BB"/>
    <w:rsid w:val="00395931"/>
    <w:rsid w:val="00396B24"/>
    <w:rsid w:val="0039725E"/>
    <w:rsid w:val="003A44F2"/>
    <w:rsid w:val="003B0F15"/>
    <w:rsid w:val="003B4712"/>
    <w:rsid w:val="003B4D91"/>
    <w:rsid w:val="003B7DD7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40D9"/>
    <w:rsid w:val="003F4F2C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46034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C12"/>
    <w:rsid w:val="004936DB"/>
    <w:rsid w:val="00494FB4"/>
    <w:rsid w:val="004A158D"/>
    <w:rsid w:val="004A16C0"/>
    <w:rsid w:val="004A6CAD"/>
    <w:rsid w:val="004B0711"/>
    <w:rsid w:val="004B1FB4"/>
    <w:rsid w:val="004B4EF3"/>
    <w:rsid w:val="004B5F6A"/>
    <w:rsid w:val="004B7580"/>
    <w:rsid w:val="004C4C5F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128FE"/>
    <w:rsid w:val="00522F0E"/>
    <w:rsid w:val="00524852"/>
    <w:rsid w:val="00530AF9"/>
    <w:rsid w:val="00535016"/>
    <w:rsid w:val="00535DB4"/>
    <w:rsid w:val="00537E4F"/>
    <w:rsid w:val="005407A4"/>
    <w:rsid w:val="00543647"/>
    <w:rsid w:val="005530AE"/>
    <w:rsid w:val="00555628"/>
    <w:rsid w:val="0055695A"/>
    <w:rsid w:val="0056402F"/>
    <w:rsid w:val="00572F09"/>
    <w:rsid w:val="00580530"/>
    <w:rsid w:val="005850BA"/>
    <w:rsid w:val="0059129A"/>
    <w:rsid w:val="00594272"/>
    <w:rsid w:val="005960FA"/>
    <w:rsid w:val="005A0ABC"/>
    <w:rsid w:val="005A2337"/>
    <w:rsid w:val="005A24FD"/>
    <w:rsid w:val="005A62E5"/>
    <w:rsid w:val="005B0709"/>
    <w:rsid w:val="005B2BB1"/>
    <w:rsid w:val="005B7AD4"/>
    <w:rsid w:val="005D00EE"/>
    <w:rsid w:val="005D1624"/>
    <w:rsid w:val="005D258A"/>
    <w:rsid w:val="005D5BF2"/>
    <w:rsid w:val="005D79C4"/>
    <w:rsid w:val="005E0931"/>
    <w:rsid w:val="005E12C2"/>
    <w:rsid w:val="005E1ADB"/>
    <w:rsid w:val="005E2DE6"/>
    <w:rsid w:val="005E48D1"/>
    <w:rsid w:val="005E4C43"/>
    <w:rsid w:val="005E64CA"/>
    <w:rsid w:val="006060D6"/>
    <w:rsid w:val="00610DBB"/>
    <w:rsid w:val="0061713F"/>
    <w:rsid w:val="006208D9"/>
    <w:rsid w:val="00623A30"/>
    <w:rsid w:val="00627819"/>
    <w:rsid w:val="006316FC"/>
    <w:rsid w:val="006317B4"/>
    <w:rsid w:val="006339F8"/>
    <w:rsid w:val="00633EE8"/>
    <w:rsid w:val="006410F1"/>
    <w:rsid w:val="006440A0"/>
    <w:rsid w:val="00651313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6719"/>
    <w:rsid w:val="00697A62"/>
    <w:rsid w:val="006A1B0B"/>
    <w:rsid w:val="006A1DDD"/>
    <w:rsid w:val="006A2A04"/>
    <w:rsid w:val="006A54E7"/>
    <w:rsid w:val="006A5C5B"/>
    <w:rsid w:val="006A6B27"/>
    <w:rsid w:val="006A6BAB"/>
    <w:rsid w:val="006B6734"/>
    <w:rsid w:val="006B76B4"/>
    <w:rsid w:val="006C3C8C"/>
    <w:rsid w:val="006C4596"/>
    <w:rsid w:val="006C5CFB"/>
    <w:rsid w:val="006D1F66"/>
    <w:rsid w:val="006D361E"/>
    <w:rsid w:val="006D3FD3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6795"/>
    <w:rsid w:val="007274E9"/>
    <w:rsid w:val="007334D9"/>
    <w:rsid w:val="00734C0D"/>
    <w:rsid w:val="00734FAE"/>
    <w:rsid w:val="00747919"/>
    <w:rsid w:val="00761F36"/>
    <w:rsid w:val="00766A31"/>
    <w:rsid w:val="00770644"/>
    <w:rsid w:val="00773652"/>
    <w:rsid w:val="00787AC6"/>
    <w:rsid w:val="007A4450"/>
    <w:rsid w:val="007A44C6"/>
    <w:rsid w:val="007B08F1"/>
    <w:rsid w:val="007B352A"/>
    <w:rsid w:val="007B46CA"/>
    <w:rsid w:val="007B5EC1"/>
    <w:rsid w:val="007C457B"/>
    <w:rsid w:val="007C51B2"/>
    <w:rsid w:val="007E0243"/>
    <w:rsid w:val="007E1F15"/>
    <w:rsid w:val="007E4063"/>
    <w:rsid w:val="007E4586"/>
    <w:rsid w:val="007F0A04"/>
    <w:rsid w:val="007F3E18"/>
    <w:rsid w:val="007F54EE"/>
    <w:rsid w:val="007F65B1"/>
    <w:rsid w:val="007F6CB7"/>
    <w:rsid w:val="00800B3C"/>
    <w:rsid w:val="00803A80"/>
    <w:rsid w:val="008116C3"/>
    <w:rsid w:val="00815D05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571B6"/>
    <w:rsid w:val="0085775F"/>
    <w:rsid w:val="00871CA1"/>
    <w:rsid w:val="00873345"/>
    <w:rsid w:val="00874D46"/>
    <w:rsid w:val="00875579"/>
    <w:rsid w:val="00880736"/>
    <w:rsid w:val="0088271A"/>
    <w:rsid w:val="00887A52"/>
    <w:rsid w:val="00890C2C"/>
    <w:rsid w:val="00892A8D"/>
    <w:rsid w:val="008935B1"/>
    <w:rsid w:val="008A1B4B"/>
    <w:rsid w:val="008A3037"/>
    <w:rsid w:val="008A3642"/>
    <w:rsid w:val="008A5566"/>
    <w:rsid w:val="008A5D9F"/>
    <w:rsid w:val="008B0FB2"/>
    <w:rsid w:val="008B3904"/>
    <w:rsid w:val="008B79A2"/>
    <w:rsid w:val="008C7344"/>
    <w:rsid w:val="008D225A"/>
    <w:rsid w:val="008D3A5D"/>
    <w:rsid w:val="008D62D8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23721"/>
    <w:rsid w:val="00931578"/>
    <w:rsid w:val="00936277"/>
    <w:rsid w:val="0094046E"/>
    <w:rsid w:val="0094590E"/>
    <w:rsid w:val="00945E74"/>
    <w:rsid w:val="00951108"/>
    <w:rsid w:val="00960F40"/>
    <w:rsid w:val="00971625"/>
    <w:rsid w:val="009725A3"/>
    <w:rsid w:val="0097343A"/>
    <w:rsid w:val="009848C0"/>
    <w:rsid w:val="00992100"/>
    <w:rsid w:val="00992496"/>
    <w:rsid w:val="00995158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0953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A48"/>
    <w:rsid w:val="00A91199"/>
    <w:rsid w:val="00A9212E"/>
    <w:rsid w:val="00A9569A"/>
    <w:rsid w:val="00AA16A6"/>
    <w:rsid w:val="00AB24E3"/>
    <w:rsid w:val="00AB4595"/>
    <w:rsid w:val="00AB6818"/>
    <w:rsid w:val="00AC51E0"/>
    <w:rsid w:val="00AD1D63"/>
    <w:rsid w:val="00AD6CD3"/>
    <w:rsid w:val="00AD7B64"/>
    <w:rsid w:val="00B026BD"/>
    <w:rsid w:val="00B06D9D"/>
    <w:rsid w:val="00B11420"/>
    <w:rsid w:val="00B11BCE"/>
    <w:rsid w:val="00B12F49"/>
    <w:rsid w:val="00B2524B"/>
    <w:rsid w:val="00B34399"/>
    <w:rsid w:val="00B42174"/>
    <w:rsid w:val="00B4721A"/>
    <w:rsid w:val="00B561EC"/>
    <w:rsid w:val="00B660CC"/>
    <w:rsid w:val="00B73B0C"/>
    <w:rsid w:val="00B748D2"/>
    <w:rsid w:val="00B750FF"/>
    <w:rsid w:val="00B7575A"/>
    <w:rsid w:val="00B8732C"/>
    <w:rsid w:val="00B87F0F"/>
    <w:rsid w:val="00B901B7"/>
    <w:rsid w:val="00B90FBB"/>
    <w:rsid w:val="00B91BFA"/>
    <w:rsid w:val="00B96917"/>
    <w:rsid w:val="00B976B2"/>
    <w:rsid w:val="00BA4F69"/>
    <w:rsid w:val="00BB70A9"/>
    <w:rsid w:val="00BC7C5D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0C34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1489C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426A8"/>
    <w:rsid w:val="00D43EBB"/>
    <w:rsid w:val="00D44E53"/>
    <w:rsid w:val="00D46477"/>
    <w:rsid w:val="00D478B3"/>
    <w:rsid w:val="00D510C5"/>
    <w:rsid w:val="00D55DD0"/>
    <w:rsid w:val="00D56B00"/>
    <w:rsid w:val="00D66669"/>
    <w:rsid w:val="00D67054"/>
    <w:rsid w:val="00D71135"/>
    <w:rsid w:val="00D73FF9"/>
    <w:rsid w:val="00D750F2"/>
    <w:rsid w:val="00D77C12"/>
    <w:rsid w:val="00D80432"/>
    <w:rsid w:val="00D8079D"/>
    <w:rsid w:val="00D975B2"/>
    <w:rsid w:val="00DA02E6"/>
    <w:rsid w:val="00DA241E"/>
    <w:rsid w:val="00DA5CF5"/>
    <w:rsid w:val="00DB0521"/>
    <w:rsid w:val="00DB08F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19D"/>
    <w:rsid w:val="00DD4349"/>
    <w:rsid w:val="00DE0858"/>
    <w:rsid w:val="00DE1FD6"/>
    <w:rsid w:val="00DE70A2"/>
    <w:rsid w:val="00DF119C"/>
    <w:rsid w:val="00DF6851"/>
    <w:rsid w:val="00E114FD"/>
    <w:rsid w:val="00E12BDA"/>
    <w:rsid w:val="00E2183E"/>
    <w:rsid w:val="00E3020A"/>
    <w:rsid w:val="00E34120"/>
    <w:rsid w:val="00E3493D"/>
    <w:rsid w:val="00E3594B"/>
    <w:rsid w:val="00E36B77"/>
    <w:rsid w:val="00E5606B"/>
    <w:rsid w:val="00E64604"/>
    <w:rsid w:val="00E67E2B"/>
    <w:rsid w:val="00E67E4A"/>
    <w:rsid w:val="00E72971"/>
    <w:rsid w:val="00E75279"/>
    <w:rsid w:val="00E83898"/>
    <w:rsid w:val="00E85763"/>
    <w:rsid w:val="00E92D21"/>
    <w:rsid w:val="00E9348A"/>
    <w:rsid w:val="00E949B6"/>
    <w:rsid w:val="00EA030E"/>
    <w:rsid w:val="00EA0DE0"/>
    <w:rsid w:val="00EA3EA3"/>
    <w:rsid w:val="00EB07DF"/>
    <w:rsid w:val="00EB206F"/>
    <w:rsid w:val="00EC0436"/>
    <w:rsid w:val="00EC3908"/>
    <w:rsid w:val="00ED1026"/>
    <w:rsid w:val="00ED5377"/>
    <w:rsid w:val="00ED5525"/>
    <w:rsid w:val="00ED6DB9"/>
    <w:rsid w:val="00ED7D64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110D3"/>
    <w:rsid w:val="00F239CE"/>
    <w:rsid w:val="00F27FAE"/>
    <w:rsid w:val="00F3521E"/>
    <w:rsid w:val="00F40CED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23D"/>
    <w:rsid w:val="00FA5856"/>
    <w:rsid w:val="00FC75C0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D55DD0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D55DD0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D55DD0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D55DD0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D55DD0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D55DD0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5D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55DD0"/>
    <w:rPr>
      <w:sz w:val="24"/>
      <w:szCs w:val="24"/>
    </w:rPr>
  </w:style>
  <w:style w:type="paragraph" w:styleId="a5">
    <w:name w:val="List Paragraph"/>
    <w:basedOn w:val="a"/>
    <w:uiPriority w:val="1"/>
    <w:qFormat/>
    <w:rsid w:val="00D55DD0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D55DD0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3</Pages>
  <Words>11308</Words>
  <Characters>64460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580</cp:revision>
  <cp:lastPrinted>2024-02-13T08:47:00Z</cp:lastPrinted>
  <dcterms:created xsi:type="dcterms:W3CDTF">2022-03-30T07:04:00Z</dcterms:created>
  <dcterms:modified xsi:type="dcterms:W3CDTF">2024-03-25T12:17:00Z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